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6D0" w:rsidRDefault="00A006D0" w:rsidP="00A006D0">
      <w:pPr>
        <w:pStyle w:val="ConsPlusNormal"/>
        <w:jc w:val="center"/>
        <w:rPr>
          <w:rFonts w:ascii="Times New Roman" w:hAnsi="Times New Roman" w:cs="Times New Roman"/>
          <w:b/>
          <w:sz w:val="24"/>
          <w:szCs w:val="24"/>
        </w:rPr>
      </w:pPr>
      <w:r>
        <w:rPr>
          <w:rFonts w:ascii="Times New Roman" w:hAnsi="Times New Roman" w:cs="Times New Roman"/>
          <w:b/>
          <w:sz w:val="24"/>
          <w:szCs w:val="24"/>
        </w:rPr>
        <w:t>краевое государственное бюджетное профессиональное</w:t>
      </w:r>
    </w:p>
    <w:p w:rsidR="00A006D0" w:rsidRDefault="00A006D0" w:rsidP="00A006D0">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образовательное учреждение «Хабаровский колледж </w:t>
      </w:r>
      <w:proofErr w:type="gramStart"/>
      <w:r>
        <w:rPr>
          <w:rFonts w:ascii="Times New Roman" w:hAnsi="Times New Roman" w:cs="Times New Roman"/>
          <w:b/>
          <w:sz w:val="24"/>
          <w:szCs w:val="24"/>
        </w:rPr>
        <w:t>отраслевых</w:t>
      </w:r>
      <w:proofErr w:type="gramEnd"/>
    </w:p>
    <w:p w:rsidR="00A006D0" w:rsidRDefault="00A006D0" w:rsidP="00A006D0">
      <w:pPr>
        <w:pStyle w:val="ConsPlusNormal"/>
        <w:jc w:val="center"/>
        <w:rPr>
          <w:rFonts w:ascii="Times New Roman" w:hAnsi="Times New Roman" w:cs="Times New Roman"/>
          <w:b/>
          <w:sz w:val="24"/>
          <w:szCs w:val="24"/>
        </w:rPr>
      </w:pPr>
      <w:r>
        <w:rPr>
          <w:rFonts w:ascii="Times New Roman" w:hAnsi="Times New Roman" w:cs="Times New Roman"/>
          <w:b/>
          <w:sz w:val="24"/>
          <w:szCs w:val="24"/>
        </w:rPr>
        <w:t>технологий и сферы обслуживания»</w:t>
      </w:r>
    </w:p>
    <w:p w:rsidR="00A006D0" w:rsidRDefault="00A006D0" w:rsidP="00A006D0">
      <w:pPr>
        <w:pStyle w:val="ConsPlusNormal"/>
        <w:jc w:val="center"/>
        <w:rPr>
          <w:rFonts w:ascii="Times New Roman" w:hAnsi="Times New Roman" w:cs="Times New Roman"/>
          <w:b/>
          <w:sz w:val="24"/>
          <w:szCs w:val="24"/>
        </w:rPr>
      </w:pPr>
    </w:p>
    <w:p w:rsidR="00A006D0" w:rsidRDefault="00A006D0" w:rsidP="00A006D0">
      <w:pPr>
        <w:pStyle w:val="ConsPlusNormal"/>
        <w:jc w:val="center"/>
        <w:rPr>
          <w:rFonts w:ascii="Times New Roman" w:hAnsi="Times New Roman" w:cs="Times New Roman"/>
          <w:b/>
          <w:sz w:val="24"/>
          <w:szCs w:val="24"/>
        </w:rPr>
      </w:pPr>
    </w:p>
    <w:p w:rsidR="00A006D0" w:rsidRDefault="00A006D0" w:rsidP="00A006D0">
      <w:pPr>
        <w:pStyle w:val="ConsPlusNormal"/>
        <w:jc w:val="center"/>
        <w:rPr>
          <w:rFonts w:ascii="Times New Roman" w:hAnsi="Times New Roman" w:cs="Times New Roman"/>
          <w:b/>
          <w:sz w:val="24"/>
          <w:szCs w:val="24"/>
        </w:rPr>
      </w:pPr>
    </w:p>
    <w:p w:rsidR="00A006D0" w:rsidRDefault="00A006D0" w:rsidP="00A006D0">
      <w:pPr>
        <w:pStyle w:val="ConsPlusNormal"/>
        <w:rPr>
          <w:rFonts w:ascii="Times New Roman" w:hAnsi="Times New Roman" w:cs="Times New Roman"/>
          <w:b/>
          <w:sz w:val="24"/>
          <w:szCs w:val="24"/>
        </w:rPr>
      </w:pPr>
      <w:r>
        <w:rPr>
          <w:rFonts w:ascii="Times New Roman" w:hAnsi="Times New Roman" w:cs="Times New Roman"/>
          <w:b/>
          <w:sz w:val="24"/>
          <w:szCs w:val="24"/>
        </w:rPr>
        <w:t>От работодателя:                                                                          От работников:</w:t>
      </w:r>
    </w:p>
    <w:p w:rsidR="00A006D0" w:rsidRDefault="00A006D0" w:rsidP="00A006D0">
      <w:pPr>
        <w:pStyle w:val="ConsPlusNormal"/>
        <w:rPr>
          <w:rFonts w:ascii="Times New Roman" w:hAnsi="Times New Roman" w:cs="Times New Roman"/>
          <w:b/>
          <w:sz w:val="24"/>
          <w:szCs w:val="24"/>
        </w:rPr>
      </w:pPr>
      <w:r>
        <w:rPr>
          <w:rFonts w:ascii="Times New Roman" w:hAnsi="Times New Roman" w:cs="Times New Roman"/>
          <w:b/>
          <w:sz w:val="24"/>
          <w:szCs w:val="24"/>
        </w:rPr>
        <w:t>Директор колледжа                                                                      Председатель профкома</w:t>
      </w:r>
    </w:p>
    <w:p w:rsidR="00A006D0" w:rsidRDefault="00A006D0" w:rsidP="00A006D0">
      <w:pPr>
        <w:pStyle w:val="ConsPlusNormal"/>
        <w:rPr>
          <w:rFonts w:ascii="Times New Roman" w:hAnsi="Times New Roman" w:cs="Times New Roman"/>
          <w:b/>
          <w:sz w:val="24"/>
          <w:szCs w:val="24"/>
        </w:rPr>
      </w:pPr>
      <w:r>
        <w:rPr>
          <w:rFonts w:ascii="Times New Roman" w:hAnsi="Times New Roman" w:cs="Times New Roman"/>
          <w:b/>
          <w:sz w:val="24"/>
          <w:szCs w:val="24"/>
        </w:rPr>
        <w:t>_____________Е.С. Шелест</w:t>
      </w:r>
      <w:r w:rsidR="007074D8">
        <w:rPr>
          <w:rFonts w:ascii="Times New Roman" w:hAnsi="Times New Roman" w:cs="Times New Roman"/>
          <w:b/>
          <w:sz w:val="24"/>
          <w:szCs w:val="24"/>
        </w:rPr>
        <w:t xml:space="preserve">                                                         __________ А.В. Кузнецов </w:t>
      </w:r>
    </w:p>
    <w:p w:rsidR="00A006D0" w:rsidRPr="00A006D0" w:rsidRDefault="00A006D0" w:rsidP="00A006D0">
      <w:pPr>
        <w:pStyle w:val="ConsPlusNormal"/>
        <w:jc w:val="center"/>
        <w:rPr>
          <w:rFonts w:ascii="Times New Roman" w:hAnsi="Times New Roman" w:cs="Times New Roman"/>
          <w:b/>
          <w:sz w:val="24"/>
          <w:szCs w:val="24"/>
        </w:rP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A006D0">
      <w:pPr>
        <w:pStyle w:val="ConsPlusNormal"/>
        <w:jc w:val="center"/>
      </w:pPr>
    </w:p>
    <w:p w:rsidR="00A006D0" w:rsidRDefault="00A006D0" w:rsidP="007074D8">
      <w:pPr>
        <w:pStyle w:val="ConsPlusNormal"/>
      </w:pPr>
    </w:p>
    <w:p w:rsidR="00A006D0" w:rsidRDefault="007074D8" w:rsidP="00A006D0">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КОЛЛЕКТИВНЫЙ ДОГОВОР </w:t>
      </w:r>
    </w:p>
    <w:p w:rsidR="007074D8" w:rsidRDefault="007074D8" w:rsidP="00A006D0">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между работниками и работодателем </w:t>
      </w:r>
    </w:p>
    <w:p w:rsidR="007074D8" w:rsidRDefault="007074D8" w:rsidP="007074D8">
      <w:pPr>
        <w:pStyle w:val="ConsPlusNormal"/>
        <w:jc w:val="center"/>
        <w:rPr>
          <w:rFonts w:ascii="Times New Roman" w:hAnsi="Times New Roman" w:cs="Times New Roman"/>
          <w:b/>
          <w:sz w:val="24"/>
          <w:szCs w:val="24"/>
        </w:rPr>
      </w:pPr>
      <w:r>
        <w:rPr>
          <w:rFonts w:ascii="Times New Roman" w:hAnsi="Times New Roman" w:cs="Times New Roman"/>
          <w:b/>
          <w:sz w:val="24"/>
          <w:szCs w:val="24"/>
        </w:rPr>
        <w:t>краевого государственного бюджетного профессионального</w:t>
      </w:r>
    </w:p>
    <w:p w:rsidR="00E6570D" w:rsidRDefault="007074D8" w:rsidP="00E6570D">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образовательного учреждения «Хабаровский колледж </w:t>
      </w:r>
      <w:proofErr w:type="gramStart"/>
      <w:r>
        <w:rPr>
          <w:rFonts w:ascii="Times New Roman" w:hAnsi="Times New Roman" w:cs="Times New Roman"/>
          <w:b/>
          <w:sz w:val="24"/>
          <w:szCs w:val="24"/>
        </w:rPr>
        <w:t>отраслевых</w:t>
      </w:r>
      <w:proofErr w:type="gramEnd"/>
    </w:p>
    <w:p w:rsidR="007074D8" w:rsidRDefault="007074D8" w:rsidP="007074D8">
      <w:pPr>
        <w:pStyle w:val="ConsPlusNormal"/>
        <w:jc w:val="center"/>
        <w:rPr>
          <w:rFonts w:ascii="Times New Roman" w:hAnsi="Times New Roman" w:cs="Times New Roman"/>
          <w:b/>
          <w:sz w:val="24"/>
          <w:szCs w:val="24"/>
        </w:rPr>
      </w:pPr>
      <w:r>
        <w:rPr>
          <w:rFonts w:ascii="Times New Roman" w:hAnsi="Times New Roman" w:cs="Times New Roman"/>
          <w:b/>
          <w:sz w:val="24"/>
          <w:szCs w:val="24"/>
        </w:rPr>
        <w:t>технологий и сферы обслуживания»</w:t>
      </w:r>
    </w:p>
    <w:p w:rsidR="00E6570D" w:rsidRDefault="00E6570D" w:rsidP="007074D8">
      <w:pPr>
        <w:pStyle w:val="ConsPlusNormal"/>
        <w:jc w:val="center"/>
        <w:rPr>
          <w:rFonts w:ascii="Times New Roman" w:hAnsi="Times New Roman" w:cs="Times New Roman"/>
          <w:b/>
          <w:sz w:val="24"/>
          <w:szCs w:val="24"/>
        </w:rPr>
      </w:pPr>
    </w:p>
    <w:p w:rsidR="00E6570D" w:rsidRDefault="00E6570D" w:rsidP="007074D8">
      <w:pPr>
        <w:pStyle w:val="ConsPlusNormal"/>
        <w:jc w:val="center"/>
        <w:rPr>
          <w:rFonts w:ascii="Times New Roman" w:hAnsi="Times New Roman" w:cs="Times New Roman"/>
          <w:b/>
          <w:sz w:val="24"/>
          <w:szCs w:val="24"/>
        </w:rPr>
      </w:pPr>
    </w:p>
    <w:p w:rsidR="007074D8" w:rsidRDefault="007074D8" w:rsidP="007074D8">
      <w:pPr>
        <w:pStyle w:val="ConsPlusNormal"/>
        <w:jc w:val="center"/>
        <w:rPr>
          <w:rFonts w:ascii="Times New Roman" w:hAnsi="Times New Roman" w:cs="Times New Roman"/>
          <w:b/>
          <w:sz w:val="24"/>
          <w:szCs w:val="24"/>
        </w:rPr>
      </w:pPr>
    </w:p>
    <w:p w:rsidR="007074D8" w:rsidRDefault="007074D8" w:rsidP="00A006D0">
      <w:pPr>
        <w:pStyle w:val="ConsPlusNormal"/>
        <w:jc w:val="center"/>
        <w:rPr>
          <w:rFonts w:ascii="Times New Roman" w:hAnsi="Times New Roman" w:cs="Times New Roman"/>
          <w:sz w:val="22"/>
          <w:szCs w:val="22"/>
        </w:rPr>
      </w:pPr>
      <w:r w:rsidRPr="00E6570D">
        <w:rPr>
          <w:rFonts w:ascii="Times New Roman" w:hAnsi="Times New Roman" w:cs="Times New Roman"/>
          <w:sz w:val="22"/>
          <w:szCs w:val="22"/>
        </w:rPr>
        <w:t>срок действия</w:t>
      </w:r>
    </w:p>
    <w:p w:rsidR="00E6570D" w:rsidRPr="00E6570D" w:rsidRDefault="00E6570D" w:rsidP="00A006D0">
      <w:pPr>
        <w:pStyle w:val="ConsPlusNormal"/>
        <w:jc w:val="center"/>
        <w:rPr>
          <w:rFonts w:ascii="Times New Roman" w:hAnsi="Times New Roman" w:cs="Times New Roman"/>
          <w:sz w:val="22"/>
          <w:szCs w:val="22"/>
        </w:rPr>
      </w:pPr>
    </w:p>
    <w:p w:rsidR="00A006D0" w:rsidRPr="00E6570D" w:rsidRDefault="007074D8" w:rsidP="00A006D0">
      <w:pPr>
        <w:pStyle w:val="ConsPlusNormal"/>
        <w:jc w:val="center"/>
        <w:rPr>
          <w:rFonts w:ascii="Times New Roman" w:hAnsi="Times New Roman" w:cs="Times New Roman"/>
          <w:sz w:val="22"/>
          <w:szCs w:val="22"/>
        </w:rPr>
      </w:pPr>
      <w:r w:rsidRPr="00E6570D">
        <w:rPr>
          <w:rFonts w:ascii="Times New Roman" w:hAnsi="Times New Roman" w:cs="Times New Roman"/>
          <w:sz w:val="22"/>
          <w:szCs w:val="22"/>
        </w:rPr>
        <w:t xml:space="preserve">на период с </w:t>
      </w:r>
      <w:r w:rsidRPr="00E6570D">
        <w:rPr>
          <w:rFonts w:ascii="Times New Roman" w:hAnsi="Times New Roman" w:cs="Times New Roman"/>
          <w:sz w:val="22"/>
          <w:szCs w:val="22"/>
          <w:u w:val="single"/>
        </w:rPr>
        <w:t>«</w:t>
      </w:r>
      <w:r w:rsidR="00E6570D">
        <w:rPr>
          <w:rFonts w:ascii="Times New Roman" w:hAnsi="Times New Roman" w:cs="Times New Roman"/>
          <w:sz w:val="22"/>
          <w:szCs w:val="22"/>
          <w:u w:val="single"/>
        </w:rPr>
        <w:t>09</w:t>
      </w:r>
      <w:r w:rsidRPr="00E6570D">
        <w:rPr>
          <w:rFonts w:ascii="Times New Roman" w:hAnsi="Times New Roman" w:cs="Times New Roman"/>
          <w:sz w:val="22"/>
          <w:szCs w:val="22"/>
        </w:rPr>
        <w:t xml:space="preserve">» </w:t>
      </w:r>
      <w:r w:rsidRPr="00E6570D">
        <w:rPr>
          <w:rFonts w:ascii="Times New Roman" w:hAnsi="Times New Roman" w:cs="Times New Roman"/>
          <w:sz w:val="22"/>
          <w:szCs w:val="22"/>
          <w:u w:val="single"/>
        </w:rPr>
        <w:t xml:space="preserve">октября 2014г. </w:t>
      </w:r>
      <w:r w:rsidRPr="00E6570D">
        <w:rPr>
          <w:rFonts w:ascii="Times New Roman" w:hAnsi="Times New Roman" w:cs="Times New Roman"/>
          <w:sz w:val="22"/>
          <w:szCs w:val="22"/>
        </w:rPr>
        <w:t xml:space="preserve"> по </w:t>
      </w:r>
      <w:r w:rsidRPr="00E6570D">
        <w:rPr>
          <w:rFonts w:ascii="Times New Roman" w:hAnsi="Times New Roman" w:cs="Times New Roman"/>
          <w:sz w:val="22"/>
          <w:szCs w:val="22"/>
          <w:u w:val="single"/>
        </w:rPr>
        <w:t xml:space="preserve">«10»октября </w:t>
      </w:r>
      <w:r w:rsidR="00E6570D" w:rsidRPr="00E6570D">
        <w:rPr>
          <w:rFonts w:ascii="Times New Roman" w:hAnsi="Times New Roman" w:cs="Times New Roman"/>
          <w:sz w:val="22"/>
          <w:szCs w:val="22"/>
        </w:rPr>
        <w:t>2017 года</w:t>
      </w:r>
    </w:p>
    <w:p w:rsidR="007074D8" w:rsidRPr="00E6570D" w:rsidRDefault="007074D8" w:rsidP="00A006D0">
      <w:pPr>
        <w:pStyle w:val="ConsPlusNormal"/>
        <w:jc w:val="center"/>
        <w:rPr>
          <w:rFonts w:ascii="Times New Roman" w:hAnsi="Times New Roman" w:cs="Times New Roman"/>
          <w:sz w:val="22"/>
          <w:szCs w:val="22"/>
        </w:rPr>
      </w:pPr>
    </w:p>
    <w:p w:rsidR="007074D8" w:rsidRPr="00E6570D" w:rsidRDefault="007074D8" w:rsidP="00A006D0">
      <w:pPr>
        <w:pStyle w:val="ConsPlusNormal"/>
        <w:jc w:val="center"/>
        <w:rPr>
          <w:rFonts w:ascii="Times New Roman" w:hAnsi="Times New Roman" w:cs="Times New Roman"/>
          <w:sz w:val="22"/>
          <w:szCs w:val="22"/>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E6570D" w:rsidP="00E6570D">
      <w:pPr>
        <w:pStyle w:val="ConsPlusNormal"/>
        <w:rPr>
          <w:rFonts w:ascii="Times New Roman" w:hAnsi="Times New Roman" w:cs="Times New Roman"/>
          <w:sz w:val="22"/>
          <w:szCs w:val="22"/>
        </w:rPr>
      </w:pPr>
      <w:r>
        <w:rPr>
          <w:rFonts w:ascii="Times New Roman" w:hAnsi="Times New Roman" w:cs="Times New Roman"/>
          <w:sz w:val="22"/>
          <w:szCs w:val="22"/>
        </w:rPr>
        <w:t>Принят на собрании трудового коллектива КГБ ПОУ ХКОТСО</w:t>
      </w:r>
    </w:p>
    <w:p w:rsidR="00E6570D" w:rsidRDefault="00E6570D" w:rsidP="00E6570D">
      <w:pPr>
        <w:pStyle w:val="ConsPlusNormal"/>
        <w:rPr>
          <w:rFonts w:ascii="Times New Roman" w:hAnsi="Times New Roman" w:cs="Times New Roman"/>
          <w:sz w:val="22"/>
          <w:szCs w:val="22"/>
        </w:rPr>
      </w:pPr>
      <w:r>
        <w:rPr>
          <w:rFonts w:ascii="Times New Roman" w:hAnsi="Times New Roman" w:cs="Times New Roman"/>
          <w:sz w:val="22"/>
          <w:szCs w:val="22"/>
        </w:rPr>
        <w:t>Протокол собрания от «</w:t>
      </w:r>
      <w:r>
        <w:rPr>
          <w:rFonts w:ascii="Times New Roman" w:hAnsi="Times New Roman" w:cs="Times New Roman"/>
          <w:sz w:val="22"/>
          <w:szCs w:val="22"/>
          <w:u w:val="single"/>
        </w:rPr>
        <w:t>___»______</w:t>
      </w:r>
      <w:r w:rsidRPr="00E6570D">
        <w:rPr>
          <w:rFonts w:ascii="Times New Roman" w:hAnsi="Times New Roman" w:cs="Times New Roman"/>
          <w:sz w:val="22"/>
          <w:szCs w:val="22"/>
        </w:rPr>
        <w:t>2014г.</w:t>
      </w:r>
      <w:r>
        <w:rPr>
          <w:rFonts w:ascii="Times New Roman" w:hAnsi="Times New Roman" w:cs="Times New Roman"/>
          <w:sz w:val="22"/>
          <w:szCs w:val="22"/>
        </w:rPr>
        <w:t xml:space="preserve"> №___________</w:t>
      </w:r>
    </w:p>
    <w:p w:rsidR="00E6570D" w:rsidRDefault="00E6570D" w:rsidP="00E6570D">
      <w:pPr>
        <w:pStyle w:val="ConsPlusNormal"/>
        <w:rPr>
          <w:rFonts w:ascii="Times New Roman" w:hAnsi="Times New Roman" w:cs="Times New Roman"/>
          <w:sz w:val="22"/>
          <w:szCs w:val="22"/>
        </w:rPr>
      </w:pPr>
      <w:r>
        <w:rPr>
          <w:rFonts w:ascii="Times New Roman" w:hAnsi="Times New Roman" w:cs="Times New Roman"/>
          <w:sz w:val="22"/>
          <w:szCs w:val="22"/>
        </w:rPr>
        <w:t>Председатель собрания ______________А.В. Кузнецов</w:t>
      </w:r>
    </w:p>
    <w:p w:rsidR="00E6570D" w:rsidRPr="00E6570D" w:rsidRDefault="00E6570D" w:rsidP="00E6570D">
      <w:pPr>
        <w:pStyle w:val="ConsPlusNormal"/>
        <w:rPr>
          <w:rFonts w:ascii="Times New Roman" w:hAnsi="Times New Roman" w:cs="Times New Roman"/>
          <w:sz w:val="22"/>
          <w:szCs w:val="22"/>
          <w:u w:val="single"/>
        </w:rPr>
      </w:pPr>
      <w:r>
        <w:rPr>
          <w:rFonts w:ascii="Times New Roman" w:hAnsi="Times New Roman" w:cs="Times New Roman"/>
          <w:sz w:val="22"/>
          <w:szCs w:val="22"/>
        </w:rPr>
        <w:t xml:space="preserve">Секретарь собрания        _____________ Н.Б. </w:t>
      </w:r>
      <w:proofErr w:type="spellStart"/>
      <w:r>
        <w:rPr>
          <w:rFonts w:ascii="Times New Roman" w:hAnsi="Times New Roman" w:cs="Times New Roman"/>
          <w:sz w:val="22"/>
          <w:szCs w:val="22"/>
        </w:rPr>
        <w:t>Могильникова</w:t>
      </w:r>
      <w:proofErr w:type="spellEnd"/>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Default="007074D8" w:rsidP="00A006D0">
      <w:pPr>
        <w:pStyle w:val="ConsPlusNormal"/>
        <w:jc w:val="center"/>
        <w:rPr>
          <w:rFonts w:ascii="Times New Roman" w:hAnsi="Times New Roman" w:cs="Times New Roman"/>
          <w:sz w:val="24"/>
          <w:szCs w:val="24"/>
        </w:rPr>
      </w:pPr>
    </w:p>
    <w:p w:rsidR="007074D8" w:rsidRPr="00A006D0" w:rsidRDefault="00E6570D" w:rsidP="00E6570D">
      <w:pPr>
        <w:pStyle w:val="ConsPlusNormal"/>
        <w:jc w:val="center"/>
        <w:rPr>
          <w:rFonts w:ascii="Times New Roman" w:hAnsi="Times New Roman" w:cs="Times New Roman"/>
          <w:sz w:val="24"/>
          <w:szCs w:val="24"/>
        </w:rPr>
      </w:pPr>
      <w:r>
        <w:rPr>
          <w:rFonts w:ascii="Times New Roman" w:hAnsi="Times New Roman" w:cs="Times New Roman"/>
          <w:sz w:val="24"/>
          <w:szCs w:val="24"/>
        </w:rPr>
        <w:t>г. Хабаровск 2014</w:t>
      </w:r>
    </w:p>
    <w:p w:rsidR="0028754E" w:rsidRPr="00BE382D" w:rsidRDefault="00BE382D" w:rsidP="0028754E">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BE382D">
        <w:rPr>
          <w:rFonts w:ascii="Times New Roman" w:eastAsia="Times New Roman" w:hAnsi="Times New Roman" w:cs="Times New Roman"/>
          <w:b/>
          <w:sz w:val="24"/>
          <w:szCs w:val="24"/>
          <w:lang w:eastAsia="ru-RU"/>
        </w:rPr>
        <w:lastRenderedPageBreak/>
        <w:t xml:space="preserve">Раздел </w:t>
      </w:r>
      <w:r w:rsidR="0028754E" w:rsidRPr="00BE382D">
        <w:rPr>
          <w:rFonts w:ascii="Times New Roman" w:eastAsia="Times New Roman" w:hAnsi="Times New Roman" w:cs="Times New Roman"/>
          <w:b/>
          <w:sz w:val="24"/>
          <w:szCs w:val="24"/>
          <w:lang w:eastAsia="ru-RU"/>
        </w:rPr>
        <w:t>1. ОБЩИЕ ПОЛОЖЕНИЯ</w:t>
      </w:r>
    </w:p>
    <w:p w:rsidR="0028754E" w:rsidRPr="0028754E" w:rsidRDefault="0028754E" w:rsidP="0028754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Default="0028754E" w:rsidP="0028754E">
      <w:pPr>
        <w:pStyle w:val="ConsPlusNormal"/>
        <w:jc w:val="both"/>
        <w:rPr>
          <w:rFonts w:ascii="Times New Roman" w:eastAsia="Times New Roman" w:hAnsi="Times New Roman" w:cs="Times New Roman"/>
          <w:sz w:val="24"/>
          <w:szCs w:val="24"/>
          <w:lang w:eastAsia="ru-RU"/>
        </w:rPr>
      </w:pPr>
      <w:r w:rsidRPr="0028754E">
        <w:rPr>
          <w:rFonts w:ascii="Times New Roman" w:eastAsia="Times New Roman" w:hAnsi="Times New Roman" w:cs="Times New Roman"/>
          <w:sz w:val="24"/>
          <w:szCs w:val="24"/>
          <w:lang w:eastAsia="ru-RU"/>
        </w:rPr>
        <w:t>Настоящий</w:t>
      </w:r>
      <w:r>
        <w:rPr>
          <w:rFonts w:ascii="Times New Roman" w:eastAsia="Times New Roman" w:hAnsi="Times New Roman" w:cs="Times New Roman"/>
          <w:sz w:val="24"/>
          <w:szCs w:val="24"/>
          <w:lang w:eastAsia="ru-RU"/>
        </w:rPr>
        <w:t xml:space="preserve"> Коллективный договор (далее – «Договор»</w:t>
      </w:r>
      <w:r w:rsidRPr="0028754E">
        <w:rPr>
          <w:rFonts w:ascii="Times New Roman" w:eastAsia="Times New Roman" w:hAnsi="Times New Roman" w:cs="Times New Roman"/>
          <w:sz w:val="24"/>
          <w:szCs w:val="24"/>
          <w:lang w:eastAsia="ru-RU"/>
        </w:rPr>
        <w:t>) является правовым актом, регулирующ</w:t>
      </w:r>
      <w:r w:rsidR="00BE382D">
        <w:rPr>
          <w:rFonts w:ascii="Times New Roman" w:eastAsia="Times New Roman" w:hAnsi="Times New Roman" w:cs="Times New Roman"/>
          <w:sz w:val="24"/>
          <w:szCs w:val="24"/>
          <w:lang w:eastAsia="ru-RU"/>
        </w:rPr>
        <w:t xml:space="preserve">им социально-трудовые отношения </w:t>
      </w:r>
      <w:r>
        <w:rPr>
          <w:rFonts w:ascii="Times New Roman" w:eastAsia="Times New Roman" w:hAnsi="Times New Roman" w:cs="Times New Roman"/>
          <w:sz w:val="24"/>
          <w:szCs w:val="24"/>
          <w:lang w:eastAsia="ru-RU"/>
        </w:rPr>
        <w:t xml:space="preserve">в </w:t>
      </w:r>
      <w:r w:rsidRPr="0028754E">
        <w:rPr>
          <w:rFonts w:ascii="Times New Roman" w:hAnsi="Times New Roman" w:cs="Times New Roman"/>
          <w:sz w:val="24"/>
          <w:szCs w:val="24"/>
        </w:rPr>
        <w:t>к</w:t>
      </w:r>
      <w:r>
        <w:rPr>
          <w:rFonts w:ascii="Times New Roman" w:hAnsi="Times New Roman" w:cs="Times New Roman"/>
          <w:sz w:val="24"/>
          <w:szCs w:val="24"/>
        </w:rPr>
        <w:t>раевом</w:t>
      </w:r>
      <w:r w:rsidRPr="0028754E">
        <w:rPr>
          <w:rFonts w:ascii="Times New Roman" w:hAnsi="Times New Roman" w:cs="Times New Roman"/>
          <w:sz w:val="24"/>
          <w:szCs w:val="24"/>
        </w:rPr>
        <w:t xml:space="preserve"> г</w:t>
      </w:r>
      <w:r>
        <w:rPr>
          <w:rFonts w:ascii="Times New Roman" w:hAnsi="Times New Roman" w:cs="Times New Roman"/>
          <w:sz w:val="24"/>
          <w:szCs w:val="24"/>
        </w:rPr>
        <w:t>осударственном</w:t>
      </w:r>
      <w:r w:rsidRPr="0028754E">
        <w:rPr>
          <w:rFonts w:ascii="Times New Roman" w:hAnsi="Times New Roman" w:cs="Times New Roman"/>
          <w:sz w:val="24"/>
          <w:szCs w:val="24"/>
        </w:rPr>
        <w:t xml:space="preserve"> бюд</w:t>
      </w:r>
      <w:r>
        <w:rPr>
          <w:rFonts w:ascii="Times New Roman" w:hAnsi="Times New Roman" w:cs="Times New Roman"/>
          <w:sz w:val="24"/>
          <w:szCs w:val="24"/>
        </w:rPr>
        <w:t>жетном профессиональном образовательном учреждении</w:t>
      </w:r>
      <w:r w:rsidRPr="0028754E">
        <w:rPr>
          <w:rFonts w:ascii="Times New Roman" w:hAnsi="Times New Roman" w:cs="Times New Roman"/>
          <w:sz w:val="24"/>
          <w:szCs w:val="24"/>
        </w:rPr>
        <w:t xml:space="preserve"> «</w:t>
      </w:r>
      <w:r>
        <w:rPr>
          <w:rFonts w:ascii="Times New Roman" w:hAnsi="Times New Roman" w:cs="Times New Roman"/>
          <w:sz w:val="24"/>
          <w:szCs w:val="24"/>
        </w:rPr>
        <w:t xml:space="preserve">Хабаровский колледж отраслевых </w:t>
      </w:r>
      <w:r w:rsidRPr="0028754E">
        <w:rPr>
          <w:rFonts w:ascii="Times New Roman" w:hAnsi="Times New Roman" w:cs="Times New Roman"/>
          <w:sz w:val="24"/>
          <w:szCs w:val="24"/>
        </w:rPr>
        <w:t>технологий и сферы обслуживания»</w:t>
      </w:r>
      <w:r w:rsidRPr="0028754E">
        <w:rPr>
          <w:rFonts w:ascii="Times New Roman" w:eastAsia="Times New Roman" w:hAnsi="Times New Roman" w:cs="Times New Roman"/>
          <w:sz w:val="24"/>
          <w:szCs w:val="24"/>
          <w:lang w:eastAsia="ru-RU"/>
        </w:rPr>
        <w:t xml:space="preserve">и устанавливающим взаимные обязательства между работниками и работодателем в лице их представителей в соответствии со </w:t>
      </w:r>
      <w:hyperlink r:id="rId5" w:history="1">
        <w:r w:rsidRPr="0028754E">
          <w:rPr>
            <w:rFonts w:ascii="Times New Roman" w:eastAsia="Times New Roman" w:hAnsi="Times New Roman" w:cs="Times New Roman"/>
            <w:sz w:val="24"/>
            <w:szCs w:val="24"/>
            <w:lang w:eastAsia="ru-RU"/>
          </w:rPr>
          <w:t>статьями 40</w:t>
        </w:r>
      </w:hyperlink>
      <w:r w:rsidRPr="0028754E">
        <w:rPr>
          <w:rFonts w:ascii="Times New Roman" w:eastAsia="Times New Roman" w:hAnsi="Times New Roman" w:cs="Times New Roman"/>
          <w:sz w:val="24"/>
          <w:szCs w:val="24"/>
          <w:lang w:eastAsia="ru-RU"/>
        </w:rPr>
        <w:t xml:space="preserve"> - </w:t>
      </w:r>
      <w:hyperlink r:id="rId6" w:history="1">
        <w:r w:rsidRPr="0028754E">
          <w:rPr>
            <w:rFonts w:ascii="Times New Roman" w:eastAsia="Times New Roman" w:hAnsi="Times New Roman" w:cs="Times New Roman"/>
            <w:sz w:val="24"/>
            <w:szCs w:val="24"/>
            <w:lang w:eastAsia="ru-RU"/>
          </w:rPr>
          <w:t>44</w:t>
        </w:r>
      </w:hyperlink>
      <w:r w:rsidRPr="0028754E">
        <w:rPr>
          <w:rFonts w:ascii="Times New Roman" w:eastAsia="Times New Roman" w:hAnsi="Times New Roman" w:cs="Times New Roman"/>
          <w:sz w:val="24"/>
          <w:szCs w:val="24"/>
          <w:lang w:eastAsia="ru-RU"/>
        </w:rPr>
        <w:t xml:space="preserve"> Трудового кодекса Российской Федерации.</w:t>
      </w:r>
    </w:p>
    <w:p w:rsidR="00BE382D" w:rsidRPr="0028754E" w:rsidRDefault="00BE382D" w:rsidP="0028754E">
      <w:pPr>
        <w:pStyle w:val="ConsPlusNormal"/>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Договор </w:t>
      </w:r>
      <w:r w:rsidR="00746BC4">
        <w:rPr>
          <w:rFonts w:ascii="Times New Roman" w:eastAsia="Times New Roman" w:hAnsi="Times New Roman" w:cs="Times New Roman"/>
          <w:sz w:val="24"/>
          <w:szCs w:val="24"/>
          <w:lang w:eastAsia="ru-RU"/>
        </w:rPr>
        <w:t>направлен на повышение социальной защищенности каждого члена трудового коллектива КГБ ПОУ ХКОТСО (далее – Колледж), а также н</w:t>
      </w:r>
      <w:r w:rsidR="002C6C3D">
        <w:rPr>
          <w:rFonts w:ascii="Times New Roman" w:eastAsia="Times New Roman" w:hAnsi="Times New Roman" w:cs="Times New Roman"/>
          <w:sz w:val="24"/>
          <w:szCs w:val="24"/>
          <w:lang w:eastAsia="ru-RU"/>
        </w:rPr>
        <w:t>а улучшение деятельности Коллеж</w:t>
      </w:r>
      <w:r w:rsidR="00746BC4">
        <w:rPr>
          <w:rFonts w:ascii="Times New Roman" w:eastAsia="Times New Roman" w:hAnsi="Times New Roman" w:cs="Times New Roman"/>
          <w:sz w:val="24"/>
          <w:szCs w:val="24"/>
          <w:lang w:eastAsia="ru-RU"/>
        </w:rPr>
        <w:t>а.</w:t>
      </w:r>
    </w:p>
    <w:p w:rsidR="0028754E" w:rsidRPr="00746BC4" w:rsidRDefault="002C6C3D"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Настоящий Договор заключен между</w:t>
      </w:r>
      <w:proofErr w:type="gramStart"/>
      <w:r w:rsidR="00BE382D" w:rsidRPr="00746B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р</w:t>
      </w:r>
      <w:proofErr w:type="gramEnd"/>
      <w:r>
        <w:rPr>
          <w:rFonts w:ascii="Times New Roman" w:eastAsia="Times New Roman" w:hAnsi="Times New Roman" w:cs="Times New Roman"/>
          <w:sz w:val="24"/>
          <w:szCs w:val="24"/>
          <w:lang w:eastAsia="ru-RU"/>
        </w:rPr>
        <w:t>аботниками Колледжа</w:t>
      </w:r>
      <w:bookmarkStart w:id="0" w:name="_GoBack"/>
      <w:bookmarkEnd w:id="0"/>
      <w:r>
        <w:rPr>
          <w:rFonts w:ascii="Times New Roman" w:eastAsia="Times New Roman" w:hAnsi="Times New Roman" w:cs="Times New Roman"/>
          <w:sz w:val="24"/>
          <w:szCs w:val="24"/>
          <w:lang w:eastAsia="ru-RU"/>
        </w:rPr>
        <w:t xml:space="preserve"> в лице своего представителя – председателя профсоюзного комитета Кузнецова Андрея Владимировича именуемые далее «работники»</w:t>
      </w:r>
      <w:r w:rsidRPr="00746BC4">
        <w:rPr>
          <w:rFonts w:ascii="Times New Roman" w:eastAsia="Times New Roman" w:hAnsi="Times New Roman" w:cs="Times New Roman"/>
          <w:sz w:val="24"/>
          <w:szCs w:val="24"/>
          <w:lang w:eastAsia="ru-RU"/>
        </w:rPr>
        <w:t>, действующие н</w:t>
      </w:r>
      <w:r>
        <w:rPr>
          <w:rFonts w:ascii="Times New Roman" w:eastAsia="Times New Roman" w:hAnsi="Times New Roman" w:cs="Times New Roman"/>
          <w:sz w:val="24"/>
          <w:szCs w:val="24"/>
          <w:lang w:eastAsia="ru-RU"/>
        </w:rPr>
        <w:t>а основании Положения об общем собрании членов трудового коллектива.</w:t>
      </w:r>
      <w:r w:rsidR="00416245">
        <w:rPr>
          <w:rFonts w:ascii="Times New Roman" w:eastAsia="Times New Roman" w:hAnsi="Times New Roman" w:cs="Times New Roman"/>
          <w:sz w:val="24"/>
          <w:szCs w:val="24"/>
          <w:lang w:eastAsia="ru-RU"/>
        </w:rPr>
        <w:t xml:space="preserve"> и </w:t>
      </w:r>
      <w:r w:rsidR="00416245">
        <w:rPr>
          <w:rFonts w:ascii="Times New Roman" w:hAnsi="Times New Roman" w:cs="Times New Roman"/>
          <w:sz w:val="24"/>
          <w:szCs w:val="24"/>
        </w:rPr>
        <w:t>краевым</w:t>
      </w:r>
      <w:r w:rsidR="000E7BB3">
        <w:rPr>
          <w:rFonts w:ascii="Times New Roman" w:hAnsi="Times New Roman" w:cs="Times New Roman"/>
          <w:sz w:val="24"/>
          <w:szCs w:val="24"/>
        </w:rPr>
        <w:t xml:space="preserve"> государственным бюджетным профессиональным образовательным</w:t>
      </w:r>
      <w:r w:rsidR="00BE382D" w:rsidRPr="00746BC4">
        <w:rPr>
          <w:rFonts w:ascii="Times New Roman" w:hAnsi="Times New Roman" w:cs="Times New Roman"/>
          <w:sz w:val="24"/>
          <w:szCs w:val="24"/>
        </w:rPr>
        <w:t xml:space="preserve"> учреждение</w:t>
      </w:r>
      <w:r w:rsidR="000E7BB3">
        <w:rPr>
          <w:rFonts w:ascii="Times New Roman" w:hAnsi="Times New Roman" w:cs="Times New Roman"/>
          <w:sz w:val="24"/>
          <w:szCs w:val="24"/>
        </w:rPr>
        <w:t>м</w:t>
      </w:r>
      <w:r w:rsidR="00BE382D" w:rsidRPr="00746BC4">
        <w:rPr>
          <w:rFonts w:ascii="Times New Roman" w:hAnsi="Times New Roman" w:cs="Times New Roman"/>
          <w:sz w:val="24"/>
          <w:szCs w:val="24"/>
        </w:rPr>
        <w:t xml:space="preserve"> «Хабаровский колледж отраслевых технологий и сферы обслуживания»</w:t>
      </w:r>
      <w:r w:rsidR="00BE382D" w:rsidRPr="00746BC4">
        <w:rPr>
          <w:rFonts w:ascii="Times New Roman" w:eastAsia="Times New Roman" w:hAnsi="Times New Roman" w:cs="Times New Roman"/>
          <w:sz w:val="24"/>
          <w:szCs w:val="24"/>
          <w:lang w:eastAsia="ru-RU"/>
        </w:rPr>
        <w:t xml:space="preserve"> именуемое далее «работодатель»</w:t>
      </w:r>
      <w:r w:rsidR="0028754E" w:rsidRPr="00746BC4">
        <w:rPr>
          <w:rFonts w:ascii="Times New Roman" w:eastAsia="Times New Roman" w:hAnsi="Times New Roman" w:cs="Times New Roman"/>
          <w:sz w:val="24"/>
          <w:szCs w:val="24"/>
          <w:lang w:eastAsia="ru-RU"/>
        </w:rPr>
        <w:t>, в лиц</w:t>
      </w:r>
      <w:r w:rsidR="00746BC4">
        <w:rPr>
          <w:rFonts w:ascii="Times New Roman" w:eastAsia="Times New Roman" w:hAnsi="Times New Roman" w:cs="Times New Roman"/>
          <w:sz w:val="24"/>
          <w:szCs w:val="24"/>
          <w:lang w:eastAsia="ru-RU"/>
        </w:rPr>
        <w:t>е директора Колледжа Евгении Степановны Шелест</w:t>
      </w:r>
      <w:r w:rsidR="0028754E" w:rsidRPr="00746BC4">
        <w:rPr>
          <w:rFonts w:ascii="Times New Roman" w:eastAsia="Times New Roman" w:hAnsi="Times New Roman" w:cs="Times New Roman"/>
          <w:sz w:val="24"/>
          <w:szCs w:val="24"/>
          <w:lang w:eastAsia="ru-RU"/>
        </w:rPr>
        <w:t>, действующегон</w:t>
      </w:r>
      <w:r w:rsidR="00746BC4">
        <w:rPr>
          <w:rFonts w:ascii="Times New Roman" w:eastAsia="Times New Roman" w:hAnsi="Times New Roman" w:cs="Times New Roman"/>
          <w:sz w:val="24"/>
          <w:szCs w:val="24"/>
          <w:lang w:eastAsia="ru-RU"/>
        </w:rPr>
        <w:t xml:space="preserve">а основании Устава, и </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1.2. Предметом Договора являются взаимные обязательства сторон по вопросам условий труда, в том числе оплаты труда, занятости, переобучения,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bookmarkStart w:id="1" w:name="Par46"/>
      <w:bookmarkEnd w:id="1"/>
      <w:r w:rsidRPr="00746BC4">
        <w:rPr>
          <w:rFonts w:ascii="Times New Roman" w:eastAsia="Times New Roman" w:hAnsi="Times New Roman" w:cs="Times New Roman"/>
          <w:sz w:val="24"/>
          <w:szCs w:val="24"/>
          <w:lang w:eastAsia="ru-RU"/>
        </w:rPr>
        <w:t>2. ОПЛАТА И НОРМИРОВАНИЕ ТРУДА, ГАРАНТИИ И КОМПЕНСАЦИИ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 В области оплаты труда стороны договорились:</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2.1.1. Выплачивать заработную плату в денежной форме (рублях).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По письменному заявлению работника возможна иная форма оплаты труда (натуральная). При этом доля заработной платы, выплачиваемой в денежной форме, не может быть ниже 80 процентов от общей суммы заработной платы. Доли заработной платы, выплачиваемые в рублях (в натуральной форме и/или в иностранной валюте), определяются трудовыми договорами, заключаемыми в порядке </w:t>
      </w:r>
      <w:hyperlink r:id="rId7" w:history="1">
        <w:r w:rsidRPr="00746BC4">
          <w:rPr>
            <w:rFonts w:ascii="Times New Roman" w:eastAsia="Times New Roman" w:hAnsi="Times New Roman" w:cs="Times New Roman"/>
            <w:sz w:val="24"/>
            <w:szCs w:val="24"/>
            <w:lang w:eastAsia="ru-RU"/>
          </w:rPr>
          <w:t>ст. 57</w:t>
        </w:r>
      </w:hyperlink>
      <w:r w:rsidRPr="00746BC4">
        <w:rPr>
          <w:rFonts w:ascii="Times New Roman" w:eastAsia="Times New Roman" w:hAnsi="Times New Roman" w:cs="Times New Roman"/>
          <w:sz w:val="24"/>
          <w:szCs w:val="24"/>
          <w:lang w:eastAsia="ru-RU"/>
        </w:rPr>
        <w:t xml:space="preserve"> Трудового кодекса Российской Федерации.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2.1.2. Условия оплаты труда, определенные трудовым договором, не могут быть ухудшены по сравнению с теми, которые установлены Договором.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2.1.3. На период ____________ (указать срок) освоения нового производства (услуг, продукции) за работником сохранять его прежнюю заработную плату.</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2.1.4. Юбилярам (45, 50, 55, 60, 65, 70, 75, 80 лет) производить единовременную выплату при стаже работы у работодателя: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до одного года - половину должностного оклада;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от одного до пяти лет - один должностной оклад;</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свыше пяти лет - два должностных оклада.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2.1.5. Молодым специалистам (до 30 лет), работающим на должностях _____________, ___________, ____________, ежегодно производить единовременную выплату при стаже работы в организации: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от одного до пяти лет - один должностной оклад;</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свыше пяти лет - два должностных оклада.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2.1.6. Систему оплаты труда (повременная, повременно-премиальная, сдельная, сдельно-премиальная, аккордная, индивидуальная, коллективная и другие) устанавливать по категориям работников согласно Приложению N ___.</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2.1.7. Устанавливать отдельным работникам надбавки к тарифным ставкам </w:t>
      </w:r>
      <w:r w:rsidRPr="00746BC4">
        <w:rPr>
          <w:rFonts w:ascii="Times New Roman" w:eastAsia="Times New Roman" w:hAnsi="Times New Roman" w:cs="Times New Roman"/>
          <w:sz w:val="24"/>
          <w:szCs w:val="24"/>
          <w:lang w:eastAsia="ru-RU"/>
        </w:rPr>
        <w:lastRenderedPageBreak/>
        <w:t>(должностным окладам) за срочность выполняемой работы, за классность, допуск к государственной тайне и т.п. согласно Приложению N ______.</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2.2. В области нормирования труда стороны договорились:</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2.2.1. Вводить, производить замену и частичный пересмотр норм труда после реализации организационно-технических мероприятий, обеспечивающих рост производительности труда, а также в случае вынужденного использования физически и морально устаревшего оборудования.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2.2.2. Внеочередной пересмотр норм труда может производиться по результатам аттестации рабочих мест.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2.2.3. Установленные нормы труда не могут быть пересмотрены в случае достижения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Перечень действующих на момент подписания сторонами Договора норм труда представлен в Приложении N ______.</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2.2.4. </w:t>
      </w:r>
      <w:proofErr w:type="gramStart"/>
      <w:r w:rsidRPr="00746BC4">
        <w:rPr>
          <w:rFonts w:ascii="Times New Roman" w:eastAsia="Times New Roman" w:hAnsi="Times New Roman" w:cs="Times New Roman"/>
          <w:sz w:val="24"/>
          <w:szCs w:val="24"/>
          <w:lang w:eastAsia="ru-RU"/>
        </w:rPr>
        <w:t>Работникам, работающим на основании ученических договоров, могут быть установлены нормы выработки, пониженные на _____ процентов на срок до ___ месяцев.</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2.2.5. Работодатель обеспечивает: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46BC4">
        <w:rPr>
          <w:rFonts w:ascii="Times New Roman" w:eastAsia="Times New Roman" w:hAnsi="Times New Roman" w:cs="Times New Roman"/>
          <w:sz w:val="24"/>
          <w:szCs w:val="24"/>
          <w:lang w:eastAsia="ru-RU"/>
        </w:rPr>
        <w:t>а) тарификацию работ и присвоение квалификации рабочим, специалистам и служащим по действующим Единому тарифно-квалификационному справочнику работ и профессий рабочих, Квалификационному справочнику должностей руководителей, специалистов и служащих;</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своевременное доведение до работников информации о применяемых условиях оплаты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совершенствование нормирования и условий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2.3. С 1 января 20__ года базовая месячная тарифная ставка рабочего первого разряда (работника наименьшей категории) устанавливается в размере не менее ____ тыс. рублей. В зависимости от финансового и экономического состояния работодателя, социальных, экономических и производственных факторов работодатель вправе устанавливать тарифную ставку рабочих первого разряда (работников наименьшей категории), превышающую базовый размер.</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2.4. Стороны совместно обеспечивают в ___ - ___ годах темп роста среднемесячной заработной платы работников не менее чем </w:t>
      </w:r>
      <w:proofErr w:type="gramStart"/>
      <w:r w:rsidRPr="00746BC4">
        <w:rPr>
          <w:rFonts w:ascii="Times New Roman" w:eastAsia="Times New Roman" w:hAnsi="Times New Roman" w:cs="Times New Roman"/>
          <w:sz w:val="24"/>
          <w:szCs w:val="24"/>
          <w:lang w:eastAsia="ru-RU"/>
        </w:rPr>
        <w:t>на</w:t>
      </w:r>
      <w:proofErr w:type="gramEnd"/>
      <w:r w:rsidRPr="00746BC4">
        <w:rPr>
          <w:rFonts w:ascii="Times New Roman" w:eastAsia="Times New Roman" w:hAnsi="Times New Roman" w:cs="Times New Roman"/>
          <w:sz w:val="24"/>
          <w:szCs w:val="24"/>
          <w:lang w:eastAsia="ru-RU"/>
        </w:rPr>
        <w:t xml:space="preserve"> ____ </w:t>
      </w:r>
      <w:proofErr w:type="gramStart"/>
      <w:r w:rsidRPr="00746BC4">
        <w:rPr>
          <w:rFonts w:ascii="Times New Roman" w:eastAsia="Times New Roman" w:hAnsi="Times New Roman" w:cs="Times New Roman"/>
          <w:sz w:val="24"/>
          <w:szCs w:val="24"/>
          <w:lang w:eastAsia="ru-RU"/>
        </w:rPr>
        <w:t>процента</w:t>
      </w:r>
      <w:proofErr w:type="gramEnd"/>
      <w:r w:rsidRPr="00746BC4">
        <w:rPr>
          <w:rFonts w:ascii="Times New Roman" w:eastAsia="Times New Roman" w:hAnsi="Times New Roman" w:cs="Times New Roman"/>
          <w:sz w:val="24"/>
          <w:szCs w:val="24"/>
          <w:lang w:eastAsia="ru-RU"/>
        </w:rPr>
        <w:t xml:space="preserve"> выше темпов роста среднемесячной заработной платы соответствующего региона.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2.5. Работодатель самостоятельно устанавливает систему премирования работников, в которой учитываются: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а) эффективность производства и улучшение результатов финансово-экономической деятельности;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снижение травматизма в отчетном году по сравнению с прошлым календарным годом;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отсутствие несчастных случаев на производстве со смертельным исходом;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г) отсутствие нарушений производственной дисциплины, правил охраны труда и техники безопасности.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2.6. Оплата времени простоев не по вине работника производится в размере, предусмотренном законодательством Российской Федерации.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2.7. Расходы работодателя на оплату труда работников и иные расходы, обусловленные трудовыми отношениями, для включения в тарифы формируются с учетом: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а) расходов (средств) на оплату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иных расходов, связанных с производством и реализацией продукции и услуг;</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расходов, связанных с исполнением условий Договора;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г) расходов, предусмотренных иными документами, регулирующими отношения между работодателем и работниками.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lastRenderedPageBreak/>
        <w:t>2.8. Оплата труда руководителей, специалистов и служащих производится на основе должностных окладов, установленных в соответствии с должностью и квалификацией работника, определенной трудовым договором и штатным расписанием.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2.9. Изменение (повышение) должностного оклада руководителя производится одновременно с увеличением тарифных ставок и кратностью должностного оклада, установленной трудовым договором.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2.10. Заработная плата выплачивается не реже чем каждые полмесяца в день, установленный правилами внутреннего трудового распорядка, трудовым договором.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Размер аванса в счет заработной платы за первую половину месяца устанавливается трудовым договором, но не ниже ______ (тарифной ставки работника за отработанное время).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2.11. Задержки выплаты заработной платы являются нарушением законодательства, Договора и влекут за собой ответственность работодателя в соответствии с законодательством Российской Федерации.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Время приостановки работы в случае задержки выплаты заработной платы на срок более 15 дней оплачивается в размере среднего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2.12. Введение и пересмотр норм и нормативов, введение новых или изменение условий оплаты труда производится работодателем с учетом мотивированного мнения представителей работников в сроки, предусмотренные трудовым законодательством и иными актами, содержащими нормы трудового права. Работники должны быть предупреждены о таких изменениях не </w:t>
      </w:r>
      <w:proofErr w:type="gramStart"/>
      <w:r w:rsidRPr="00746BC4">
        <w:rPr>
          <w:rFonts w:ascii="Times New Roman" w:eastAsia="Times New Roman" w:hAnsi="Times New Roman" w:cs="Times New Roman"/>
          <w:sz w:val="24"/>
          <w:szCs w:val="24"/>
          <w:lang w:eastAsia="ru-RU"/>
        </w:rPr>
        <w:t>позднее</w:t>
      </w:r>
      <w:proofErr w:type="gramEnd"/>
      <w:r w:rsidRPr="00746BC4">
        <w:rPr>
          <w:rFonts w:ascii="Times New Roman" w:eastAsia="Times New Roman" w:hAnsi="Times New Roman" w:cs="Times New Roman"/>
          <w:sz w:val="24"/>
          <w:szCs w:val="24"/>
          <w:lang w:eastAsia="ru-RU"/>
        </w:rPr>
        <w:t xml:space="preserve"> чем за два месяца.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2.13. Гарантии и компенсации.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2.13.1. Стороны договорились, что в случае направления в служебную командировку работнику возмещаются расходы на проезд, </w:t>
      </w:r>
      <w:proofErr w:type="spellStart"/>
      <w:r w:rsidRPr="00746BC4">
        <w:rPr>
          <w:rFonts w:ascii="Times New Roman" w:eastAsia="Times New Roman" w:hAnsi="Times New Roman" w:cs="Times New Roman"/>
          <w:sz w:val="24"/>
          <w:szCs w:val="24"/>
          <w:lang w:eastAsia="ru-RU"/>
        </w:rPr>
        <w:t>найм</w:t>
      </w:r>
      <w:proofErr w:type="spellEnd"/>
      <w:r w:rsidRPr="00746BC4">
        <w:rPr>
          <w:rFonts w:ascii="Times New Roman" w:eastAsia="Times New Roman" w:hAnsi="Times New Roman" w:cs="Times New Roman"/>
          <w:sz w:val="24"/>
          <w:szCs w:val="24"/>
          <w:lang w:eastAsia="ru-RU"/>
        </w:rPr>
        <w:t xml:space="preserve"> жилого помещения, суточные в следующих размерах: ____________ рублей.</w:t>
      </w:r>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    2.13.2. Гарантии  и  компенсации   работникам,   совмещающим     работу</w:t>
      </w:r>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с    обучением    в    образовательных    учреждениях,     не       имеющих</w:t>
      </w:r>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государственной аккредитации, могут устанавливаться в  следующих  размерах:</w:t>
      </w:r>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__________________________________________________________________________.</w:t>
      </w:r>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746BC4">
        <w:rPr>
          <w:rFonts w:ascii="Times New Roman" w:eastAsia="Times New Roman" w:hAnsi="Times New Roman" w:cs="Times New Roman"/>
          <w:sz w:val="24"/>
          <w:szCs w:val="24"/>
          <w:lang w:eastAsia="ru-RU"/>
        </w:rPr>
        <w:t>(продолжительность дополнительного отпуска в календарных днях</w:t>
      </w:r>
      <w:proofErr w:type="gramEnd"/>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                     и размер сохраняемого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2.13.3. Стороны договорились, что при расторжении трудового договора в связи с ликвидацией (прекращением деятельности) работодателя либо сокращением численности или штата работников увольняемому работнику выплачивается выходное пособие в повышенном по сравнению с установленным Трудовым </w:t>
      </w:r>
      <w:hyperlink r:id="rId8" w:history="1">
        <w:r w:rsidRPr="00746BC4">
          <w:rPr>
            <w:rFonts w:ascii="Times New Roman" w:eastAsia="Times New Roman" w:hAnsi="Times New Roman" w:cs="Times New Roman"/>
            <w:sz w:val="24"/>
            <w:szCs w:val="24"/>
            <w:lang w:eastAsia="ru-RU"/>
          </w:rPr>
          <w:t>кодексом</w:t>
        </w:r>
      </w:hyperlink>
      <w:r w:rsidRPr="00746BC4">
        <w:rPr>
          <w:rFonts w:ascii="Times New Roman" w:eastAsia="Times New Roman" w:hAnsi="Times New Roman" w:cs="Times New Roman"/>
          <w:sz w:val="24"/>
          <w:szCs w:val="24"/>
          <w:lang w:eastAsia="ru-RU"/>
        </w:rPr>
        <w:t xml:space="preserve"> Российской Федерации размере __________________________ (указать размер пособия), если работник отработал у работодателя не менее ___ лет.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2.14. При выполнении работ вахтовым методом работникам за календарные дни нахождения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 выплачиваются суммы, начисленные в размере тарифной ставки (или оклада).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2.15. Работодатель за свой счет несет расходы на доставку от места жительства (сбора) до места работы и обратно работников, занятых на вахтах или в полевых (экспедиционных) условиях.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2.16. Работодатель за свой счет несет расходы 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bookmarkStart w:id="2" w:name="Par104"/>
      <w:bookmarkEnd w:id="2"/>
      <w:r w:rsidRPr="00746BC4">
        <w:rPr>
          <w:rFonts w:ascii="Times New Roman" w:eastAsia="Times New Roman" w:hAnsi="Times New Roman" w:cs="Times New Roman"/>
          <w:sz w:val="24"/>
          <w:szCs w:val="24"/>
          <w:lang w:eastAsia="ru-RU"/>
        </w:rPr>
        <w:t>3. РЕЖИМ ТРУДА И ВРЕМЯ ОТДЫХА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3.1. Режим рабочего времени и времени отдыха устанавливается правилами внутреннего трудового распорядка работодателя.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Работодатель может обеспечивать доставку на работу и с работы работников в отдаленные и труднодоступные районы, а также при условии позднего окончания работы служебным транспортом либо обеспечивать им возможность нормального отдыха.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Нормальная продолжительность рабочего времени работников не может превышать 40 часов в неделю. </w:t>
      </w:r>
      <w:proofErr w:type="gramStart"/>
      <w:r w:rsidRPr="00746BC4">
        <w:rPr>
          <w:rFonts w:ascii="Times New Roman" w:eastAsia="Times New Roman" w:hAnsi="Times New Roman" w:cs="Times New Roman"/>
          <w:sz w:val="24"/>
          <w:szCs w:val="24"/>
          <w:lang w:eastAsia="ru-RU"/>
        </w:rPr>
        <w:t>При пятидневной рабочей неделе работникам предоставляются два выходных дня, при шестидневной - один выходной день в неделю.</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Перерывы для отдыха и питания предоставляются работникам с ____ </w:t>
      </w:r>
      <w:proofErr w:type="gramStart"/>
      <w:r w:rsidRPr="00746BC4">
        <w:rPr>
          <w:rFonts w:ascii="Times New Roman" w:eastAsia="Times New Roman" w:hAnsi="Times New Roman" w:cs="Times New Roman"/>
          <w:sz w:val="24"/>
          <w:szCs w:val="24"/>
          <w:lang w:eastAsia="ru-RU"/>
        </w:rPr>
        <w:t>до</w:t>
      </w:r>
      <w:proofErr w:type="gramEnd"/>
      <w:r w:rsidRPr="00746BC4">
        <w:rPr>
          <w:rFonts w:ascii="Times New Roman" w:eastAsia="Times New Roman" w:hAnsi="Times New Roman" w:cs="Times New Roman"/>
          <w:sz w:val="24"/>
          <w:szCs w:val="24"/>
          <w:lang w:eastAsia="ru-RU"/>
        </w:rPr>
        <w:t xml:space="preserve"> _____ (указать время).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На работах, где по условиям производства (работы) предоставление перерыва для отдыха и питания невозможно, - обеспечивать работнику возможность отдыха и приема пищи в рабочее время. (Перечень таких работ, а также мест для отдыха и приема пищи прилагается к Договору.)</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3.2. При составлении графиков сменности работодатель учитывает мнение представителей работников. Работа в течение двух смен подряд запрещается.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При работах, интенсивность которых неодинакова в течение рабочего дня (смены), рабочий день может быть разделен работодателем на части на основании локального нормативного акта, принятого с учетом мнения представителей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3.3. Если приостановка работы невозможна по производственно-техническим условиям или вследствие необходимости постоянного непрерывного обслуживания потребителей, выходные дни предоставляются в различные дни недели поочередно каждой группе работников согласно графикам сменности, утверждаемым работодателем с учетом мнения представителей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3.4. Не допускается выполнение работы за пределами нормальной продолжительности рабочего времени (сверхурочной работы) свыше ____ (24) часов в месяц и ____ (120) часов в год.</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3.5. Помимо ежегодных дополнительных оплачиваемых отпусков, предусмотренных законодательством Российской Федерации, работникам предоставляются дополнительные оплачиваемые отпуска по следующим основаниям: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а) рождение ребенка;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собственная свадьба, свадьба детей;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смерть членов семьи (супруга (и), детей, родителей, родных братьев и сестер).</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Матери (отцу) либо другому лицу (опекуну, попечителю), воспитывающему ребенка - учащегося младших классов (1 - 4 класс), предоставляется дополнительный однодневный оплачиваемый отпуск в День знаний (1 сентября).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Порядок и условия предоставления отпусков, предусмотренных настоящим пунктом, устанавливаются локальным нормативным актом работодателя.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3.6. </w:t>
      </w:r>
      <w:proofErr w:type="gramStart"/>
      <w:r w:rsidRPr="00746BC4">
        <w:rPr>
          <w:rFonts w:ascii="Times New Roman" w:eastAsia="Times New Roman" w:hAnsi="Times New Roman" w:cs="Times New Roman"/>
          <w:sz w:val="24"/>
          <w:szCs w:val="24"/>
          <w:lang w:eastAsia="ru-RU"/>
        </w:rPr>
        <w:t xml:space="preserve">Ежегодные дополнительные оплачиваемые отпуска предоставляются работникам, занятым на работах с вредными и (или) опасными условиями труда, связанными с неблагоприятным воздействием на здоровье человека вредных факторов, в соответствии с действующим перечнем производств, работ, профессий и должностей, работа в которых дает право на дополнительный оплачиваемый отпуск за работу с вредными и (или) опасными условиями труда с учетом </w:t>
      </w:r>
      <w:hyperlink r:id="rId9" w:history="1">
        <w:r w:rsidRPr="00746BC4">
          <w:rPr>
            <w:rFonts w:ascii="Times New Roman" w:eastAsia="Times New Roman" w:hAnsi="Times New Roman" w:cs="Times New Roman"/>
            <w:sz w:val="24"/>
            <w:szCs w:val="24"/>
            <w:lang w:eastAsia="ru-RU"/>
          </w:rPr>
          <w:t>Списка</w:t>
        </w:r>
      </w:hyperlink>
      <w:r w:rsidRPr="00746BC4">
        <w:rPr>
          <w:rFonts w:ascii="Times New Roman" w:eastAsia="Times New Roman" w:hAnsi="Times New Roman" w:cs="Times New Roman"/>
          <w:sz w:val="24"/>
          <w:szCs w:val="24"/>
          <w:lang w:eastAsia="ru-RU"/>
        </w:rPr>
        <w:t xml:space="preserve"> производств, цехов, профессий и</w:t>
      </w:r>
      <w:proofErr w:type="gramEnd"/>
      <w:r w:rsidRPr="00746BC4">
        <w:rPr>
          <w:rFonts w:ascii="Times New Roman" w:eastAsia="Times New Roman" w:hAnsi="Times New Roman" w:cs="Times New Roman"/>
          <w:sz w:val="24"/>
          <w:szCs w:val="24"/>
          <w:lang w:eastAsia="ru-RU"/>
        </w:rPr>
        <w:t xml:space="preserve"> должностей с вредными условиями труда, работа в которых дает право на дополнительный отпуск и сокращенный рабочий день, утвержденного Постановлением Госкомтруда СССР и Президиума ВЦСПС от 25.10.1974 N 298/П-22.</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Порядок предоставления дополнительных оплачиваемых отпусков, предусмотренных настоящим пунктом, устанавливается локальным нормативным актом </w:t>
      </w:r>
      <w:r w:rsidRPr="00746BC4">
        <w:rPr>
          <w:rFonts w:ascii="Times New Roman" w:eastAsia="Times New Roman" w:hAnsi="Times New Roman" w:cs="Times New Roman"/>
          <w:sz w:val="24"/>
          <w:szCs w:val="24"/>
          <w:lang w:eastAsia="ru-RU"/>
        </w:rPr>
        <w:lastRenderedPageBreak/>
        <w:t>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3.7. Ежегодные дополнительные оплачиваемые отпуска предоставляются работникам с ненормированным рабочим днем. Продолжительность отпусков определяется локальным нормативным актом 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3.8. По желанию работника может применяться сокращенное рабочее время, помимо случаев, предусмотренных действующим законодательством, </w:t>
      </w:r>
      <w:proofErr w:type="gramStart"/>
      <w:r w:rsidRPr="00746BC4">
        <w:rPr>
          <w:rFonts w:ascii="Times New Roman" w:eastAsia="Times New Roman" w:hAnsi="Times New Roman" w:cs="Times New Roman"/>
          <w:sz w:val="24"/>
          <w:szCs w:val="24"/>
          <w:lang w:eastAsia="ru-RU"/>
        </w:rPr>
        <w:t>для</w:t>
      </w:r>
      <w:proofErr w:type="gramEnd"/>
      <w:r w:rsidRPr="00746BC4">
        <w:rPr>
          <w:rFonts w:ascii="Times New Roman" w:eastAsia="Times New Roman" w:hAnsi="Times New Roman" w:cs="Times New Roman"/>
          <w:sz w:val="24"/>
          <w:szCs w:val="24"/>
          <w:lang w:eastAsia="ru-RU"/>
        </w:rPr>
        <w:t>:</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женщин, имеющих детей в возрасте до ___ лет;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работников, частично утративших трудоспособность на производстве.</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bookmarkStart w:id="3" w:name="Par128"/>
      <w:bookmarkEnd w:id="3"/>
      <w:r w:rsidRPr="00746BC4">
        <w:rPr>
          <w:rFonts w:ascii="Times New Roman" w:eastAsia="Times New Roman" w:hAnsi="Times New Roman" w:cs="Times New Roman"/>
          <w:sz w:val="24"/>
          <w:szCs w:val="24"/>
          <w:lang w:eastAsia="ru-RU"/>
        </w:rPr>
        <w:t>4. ОХРАНА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 Работодатель обеспечивает: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 Соблюдение норм и правил,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Комплектацию аптечек первой медицинской помощи на рабочих местах.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4.1.2. Соответствие нормативно-технической документации работодателя по охране труда государственным нормативным правовым актам, содержащим требования охраны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4.1.3. Своевременное, но не реже одного раза в пять лет, проведение периодической аттестации рабочих мест по условиям труда с замерами параметров вредных и опасных факторов, разработку мероприятий и принятие мер по снижению опасных и вредных факторов до нормативных значений.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46BC4">
        <w:rPr>
          <w:rFonts w:ascii="Times New Roman" w:eastAsia="Times New Roman" w:hAnsi="Times New Roman" w:cs="Times New Roman"/>
          <w:sz w:val="24"/>
          <w:szCs w:val="24"/>
          <w:lang w:eastAsia="ru-RU"/>
        </w:rPr>
        <w:t>Проверку соответствия требованиям охраны труда, установленным действующим законодательством Российской Федерации, и сертификатам соответствия машин, механизмов и другого производственного оборудования, транспортных средств, технологических процессов, средств коллективной и индивидуальной защиты, в том числе и иностранного производства.</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4.1.4. Информирование работников об условиях труда на рабочих местах и компенсациях за работу с вредными условиями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4.1.5. Обучение работников безопасным методам и приемам выполнения работ, своевременное проведение инструктажей и проверку знаний требований норм и правил по охране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4.1.6. Предоставление работникам, занятым на работах с опасными и вредными условиями труда, а также на работах, выполняемых в особых температурных условиях или связанных с загрязнением, спецодежды, </w:t>
      </w:r>
      <w:proofErr w:type="spellStart"/>
      <w:r w:rsidRPr="00746BC4">
        <w:rPr>
          <w:rFonts w:ascii="Times New Roman" w:eastAsia="Times New Roman" w:hAnsi="Times New Roman" w:cs="Times New Roman"/>
          <w:sz w:val="24"/>
          <w:szCs w:val="24"/>
          <w:lang w:eastAsia="ru-RU"/>
        </w:rPr>
        <w:t>спецобуви</w:t>
      </w:r>
      <w:proofErr w:type="spellEnd"/>
      <w:r w:rsidRPr="00746BC4">
        <w:rPr>
          <w:rFonts w:ascii="Times New Roman" w:eastAsia="Times New Roman" w:hAnsi="Times New Roman" w:cs="Times New Roman"/>
          <w:sz w:val="24"/>
          <w:szCs w:val="24"/>
          <w:lang w:eastAsia="ru-RU"/>
        </w:rPr>
        <w:t xml:space="preserve"> и других средств индивидуальной защиты, витаминов, лечебного питания, смывающих и обезжиривающих средств.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Работа без соответствующей спецодежды, </w:t>
      </w:r>
      <w:proofErr w:type="spellStart"/>
      <w:r w:rsidRPr="00746BC4">
        <w:rPr>
          <w:rFonts w:ascii="Times New Roman" w:eastAsia="Times New Roman" w:hAnsi="Times New Roman" w:cs="Times New Roman"/>
          <w:sz w:val="24"/>
          <w:szCs w:val="24"/>
          <w:lang w:eastAsia="ru-RU"/>
        </w:rPr>
        <w:t>спецобуви</w:t>
      </w:r>
      <w:proofErr w:type="spellEnd"/>
      <w:r w:rsidRPr="00746BC4">
        <w:rPr>
          <w:rFonts w:ascii="Times New Roman" w:eastAsia="Times New Roman" w:hAnsi="Times New Roman" w:cs="Times New Roman"/>
          <w:sz w:val="24"/>
          <w:szCs w:val="24"/>
          <w:lang w:eastAsia="ru-RU"/>
        </w:rPr>
        <w:t xml:space="preserve"> и других средств индивидуальной защиты запрещается.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4.1.7. </w:t>
      </w:r>
      <w:proofErr w:type="gramStart"/>
      <w:r w:rsidRPr="00746BC4">
        <w:rPr>
          <w:rFonts w:ascii="Times New Roman" w:eastAsia="Times New Roman" w:hAnsi="Times New Roman" w:cs="Times New Roman"/>
          <w:sz w:val="24"/>
          <w:szCs w:val="24"/>
          <w:lang w:eastAsia="ru-RU"/>
        </w:rPr>
        <w:t xml:space="preserve">Обеспечение работающих молоком и другими равноценными продуктами в соответствии с </w:t>
      </w:r>
      <w:hyperlink r:id="rId10" w:history="1">
        <w:r w:rsidRPr="00746BC4">
          <w:rPr>
            <w:rFonts w:ascii="Times New Roman" w:eastAsia="Times New Roman" w:hAnsi="Times New Roman" w:cs="Times New Roman"/>
            <w:sz w:val="24"/>
            <w:szCs w:val="24"/>
            <w:lang w:eastAsia="ru-RU"/>
          </w:rPr>
          <w:t>Постановлением</w:t>
        </w:r>
      </w:hyperlink>
      <w:r w:rsidRPr="00746BC4">
        <w:rPr>
          <w:rFonts w:ascii="Times New Roman" w:eastAsia="Times New Roman" w:hAnsi="Times New Roman" w:cs="Times New Roman"/>
          <w:sz w:val="24"/>
          <w:szCs w:val="24"/>
          <w:lang w:eastAsia="ru-RU"/>
        </w:rPr>
        <w:t xml:space="preserve"> Правительства Российской Федерации от 13.03.2008 N 168 "О порядке определения норм и условий бесплатной выдачи лечебно-профилактического питания, молока или других равноценных пищевых продуктов и осуществления компенсационной выплаты в размере, эквивалентном стоимости молока или других равноценных пищевых продуктов" и </w:t>
      </w:r>
      <w:hyperlink r:id="rId11" w:history="1">
        <w:proofErr w:type="spellStart"/>
        <w:r w:rsidRPr="00746BC4">
          <w:rPr>
            <w:rFonts w:ascii="Times New Roman" w:eastAsia="Times New Roman" w:hAnsi="Times New Roman" w:cs="Times New Roman"/>
            <w:sz w:val="24"/>
            <w:szCs w:val="24"/>
            <w:lang w:eastAsia="ru-RU"/>
          </w:rPr>
          <w:t>Приказом</w:t>
        </w:r>
      </w:hyperlink>
      <w:r w:rsidRPr="00746BC4">
        <w:rPr>
          <w:rFonts w:ascii="Times New Roman" w:eastAsia="Times New Roman" w:hAnsi="Times New Roman" w:cs="Times New Roman"/>
          <w:sz w:val="24"/>
          <w:szCs w:val="24"/>
          <w:lang w:eastAsia="ru-RU"/>
        </w:rPr>
        <w:t>Минздравсоцразвития</w:t>
      </w:r>
      <w:proofErr w:type="spellEnd"/>
      <w:r w:rsidRPr="00746BC4">
        <w:rPr>
          <w:rFonts w:ascii="Times New Roman" w:eastAsia="Times New Roman" w:hAnsi="Times New Roman" w:cs="Times New Roman"/>
          <w:sz w:val="24"/>
          <w:szCs w:val="24"/>
          <w:lang w:eastAsia="ru-RU"/>
        </w:rPr>
        <w:t xml:space="preserve"> России от 16.02.2009 N 45н "Об утверждении норм и</w:t>
      </w:r>
      <w:proofErr w:type="gramEnd"/>
      <w:r w:rsidRPr="00746BC4">
        <w:rPr>
          <w:rFonts w:ascii="Times New Roman" w:eastAsia="Times New Roman" w:hAnsi="Times New Roman" w:cs="Times New Roman"/>
          <w:sz w:val="24"/>
          <w:szCs w:val="24"/>
          <w:lang w:eastAsia="ru-RU"/>
        </w:rPr>
        <w:t xml:space="preserve"> условий бесплатной выдачи работникам, занятым на работах с вредными условиями труда,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 и Перечня вредных производственных факторов, при воздействии которых в профилактических целях рекомендуется употребление молока или других равноценных </w:t>
      </w:r>
      <w:r w:rsidRPr="00746BC4">
        <w:rPr>
          <w:rFonts w:ascii="Times New Roman" w:eastAsia="Times New Roman" w:hAnsi="Times New Roman" w:cs="Times New Roman"/>
          <w:sz w:val="24"/>
          <w:szCs w:val="24"/>
          <w:lang w:eastAsia="ru-RU"/>
        </w:rPr>
        <w:lastRenderedPageBreak/>
        <w:t>пищевых продуктов".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46BC4">
        <w:rPr>
          <w:rFonts w:ascii="Times New Roman" w:eastAsia="Times New Roman" w:hAnsi="Times New Roman" w:cs="Times New Roman"/>
          <w:sz w:val="24"/>
          <w:szCs w:val="24"/>
          <w:lang w:eastAsia="ru-RU"/>
        </w:rPr>
        <w:t>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4.1.8. Проведение обязательных предварительных и периодических медицинских осмотров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4.1.9. Анализ причин несчастных случаев и профессиональных заболеваний, разработку и внедрение профилактических мероприятий по их предупреждению.</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4.1.10. Расследование и учет несчастных случаев на производстве в соответствии с действующим законодательством Российской Федерации и своевременное доведение информации о несчастных случаях в уполномоченные органы.</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4.1.11. Обязательное социальное страхование работников от несчастных случаев на производстве и профессиональных заболеваний.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4.1.12. Недопущение работников установленных категорий к выполнению ими трудовых обязанностей без прохождения обязательных медицинских осмотров, а также в случае медицинских противопоказаний.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4.1.13.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4.1.14. Выполнение предписаний должностных лиц органов государственного надзора и </w:t>
      </w:r>
      <w:proofErr w:type="gramStart"/>
      <w:r w:rsidRPr="00746BC4">
        <w:rPr>
          <w:rFonts w:ascii="Times New Roman" w:eastAsia="Times New Roman" w:hAnsi="Times New Roman" w:cs="Times New Roman"/>
          <w:sz w:val="24"/>
          <w:szCs w:val="24"/>
          <w:lang w:eastAsia="ru-RU"/>
        </w:rPr>
        <w:t>контроля за</w:t>
      </w:r>
      <w:proofErr w:type="gramEnd"/>
      <w:r w:rsidRPr="00746BC4">
        <w:rPr>
          <w:rFonts w:ascii="Times New Roman" w:eastAsia="Times New Roman" w:hAnsi="Times New Roman" w:cs="Times New Roman"/>
          <w:sz w:val="24"/>
          <w:szCs w:val="24"/>
          <w:lang w:eastAsia="ru-RU"/>
        </w:rPr>
        <w:t xml:space="preserve"> соблюдением требований охраны труда и рассмотрение представлений органов общественного контроля в установленные законодательством сроки.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4.1.15. Обучение уполномоченных (доверенных) лиц по охране труда не реже 1 раза в год, снабжение их нормативно-технической литературой, правилами и инструкциями по охране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4.1.16. Сохранение за работниками места работы, должности и среднего заработка за время приостановки работ вследствие нарушения законодательства об охране труда и нормативных требований по технике безопасности не по вине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4.1.17. Проведение конкурсов на звание "</w:t>
      </w:r>
      <w:proofErr w:type="gramStart"/>
      <w:r w:rsidRPr="00746BC4">
        <w:rPr>
          <w:rFonts w:ascii="Times New Roman" w:eastAsia="Times New Roman" w:hAnsi="Times New Roman" w:cs="Times New Roman"/>
          <w:sz w:val="24"/>
          <w:szCs w:val="24"/>
          <w:lang w:eastAsia="ru-RU"/>
        </w:rPr>
        <w:t>Лучший</w:t>
      </w:r>
      <w:proofErr w:type="gramEnd"/>
      <w:r w:rsidRPr="00746BC4">
        <w:rPr>
          <w:rFonts w:ascii="Times New Roman" w:eastAsia="Times New Roman" w:hAnsi="Times New Roman" w:cs="Times New Roman"/>
          <w:sz w:val="24"/>
          <w:szCs w:val="24"/>
          <w:lang w:eastAsia="ru-RU"/>
        </w:rPr>
        <w:t xml:space="preserve"> по профессии".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4.2. Работодатель обеспечивает предоставление работникам следующих льгот, гарантий и компенсаций в порядке и на условиях, определяемых локальным нормативным актом 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4.2.1. Выплату единовременного пособия в случаях: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а) гибели работника на производстве на каждого его иждивенца в размере ____ процентов годового заработка погибшего;</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установления инвалидности в результате увечья по вине работодателя или профзаболевания в размерах: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инвалидам 1 группы не менее __ процентов годового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инвалидам 2 группы не менее __ процентов годового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инвалидам 3 группы не менее __ процентов годового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случае судебного разбирательства средства, добровольно выплаченные работнику в соответствии с настоящим пунктом, включаются в размер выплат, определенных решением суда в качестве компенсации ущерба и (или) морального вреда;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появления законных оснований для возмещения со стороны работодателя морального вреда за работу с вредными и (или) опасными условиями труда - в размере ___________ процентов годового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4.2.2. Доплату к трудовой пенсии по инвалидности неработающему инвалиду, получившему инвалидность в результате увечья по вине работодателя, детям погибшего на производстве работника.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4.3. Работники обязуются соблюдать предусмотренные законодательными и иными </w:t>
      </w:r>
      <w:r w:rsidRPr="00746BC4">
        <w:rPr>
          <w:rFonts w:ascii="Times New Roman" w:eastAsia="Times New Roman" w:hAnsi="Times New Roman" w:cs="Times New Roman"/>
          <w:sz w:val="24"/>
          <w:szCs w:val="24"/>
          <w:lang w:eastAsia="ru-RU"/>
        </w:rPr>
        <w:lastRenderedPageBreak/>
        <w:t>нормативными правовыми актами требования в области охраны труда, в том числе:</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правильно применять средства индивидуальной и коллективной защиты;</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проходить обучение безопасным методам и приемам выполнения работ по охране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немедленно извещать своего руководителя или замещающее его лицо о любой ситуации, угрожающей жизни и здоровью людей;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проходить обязательные предварительные и периодические медицинские обследования.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bookmarkStart w:id="4" w:name="Par168"/>
      <w:bookmarkEnd w:id="4"/>
      <w:r w:rsidRPr="00746BC4">
        <w:rPr>
          <w:rFonts w:ascii="Times New Roman" w:eastAsia="Times New Roman" w:hAnsi="Times New Roman" w:cs="Times New Roman"/>
          <w:sz w:val="24"/>
          <w:szCs w:val="24"/>
          <w:lang w:eastAsia="ru-RU"/>
        </w:rPr>
        <w:t>5. СОДЕЙСТВИЕ ЗАНЯТОСТИ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5.1. Работодатель проводит политику содействия занятости работников на основе повышения трудовой мобильности у самого работодателя (включая совмещение профессий и должностей, внутреннее совместительство), результативности профессиональной деятельности и постоянного роста профессионально-квалификационного уровня каждого работника, развития и сохранения кадрового потенциала на экономически целесообразных рабочих местах и содействует занятости высвобождаемых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5.2. Работодатель не допускает необоснованного сокращения рабочих мест и обеспечивает: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5.2.1. Сохранение за работником среднего месячного заработка на весь период обучения при направлении его на профессиональную подготовку, переподготовку и повышение квалификации с отрывом от производства.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5.2.2. Предоставление работы по специальности выпускникам образовательных учреждений среднего, высшего профессионального образования в соответствии с заключенными договорами на обучение.</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5.2.3.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5.2.4. </w:t>
      </w:r>
      <w:proofErr w:type="gramStart"/>
      <w:r w:rsidRPr="00746BC4">
        <w:rPr>
          <w:rFonts w:ascii="Times New Roman" w:eastAsia="Times New Roman" w:hAnsi="Times New Roman" w:cs="Times New Roman"/>
          <w:sz w:val="24"/>
          <w:szCs w:val="24"/>
          <w:lang w:eastAsia="ru-RU"/>
        </w:rPr>
        <w:t>Предоставление работникам, предупрежденным об увольнении в связи с принятым решением о ликвидации (прекращении деятельности) работодателя, либо о сокращении численности или штата, информации о направлении в законодательно установленном порядке в органы службы занятости письменного сообщения о проведении соответствующих мероприятий для содействия в их трудоустройстве, а также оплачиваемого времени для поиска работы не менее _____ часов в неделю в порядке, установленном локальным нормативным</w:t>
      </w:r>
      <w:proofErr w:type="gramEnd"/>
      <w:r w:rsidRPr="00746BC4">
        <w:rPr>
          <w:rFonts w:ascii="Times New Roman" w:eastAsia="Times New Roman" w:hAnsi="Times New Roman" w:cs="Times New Roman"/>
          <w:sz w:val="24"/>
          <w:szCs w:val="24"/>
          <w:lang w:eastAsia="ru-RU"/>
        </w:rPr>
        <w:t xml:space="preserve"> актом 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5.2.5. Предоставление преимущественного права на оставление на работе работникам с более высокой производительностью труда и квалификацией в случае сокращения численности или штата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5.2.6. </w:t>
      </w:r>
      <w:proofErr w:type="gramStart"/>
      <w:r w:rsidRPr="00746BC4">
        <w:rPr>
          <w:rFonts w:ascii="Times New Roman" w:eastAsia="Times New Roman" w:hAnsi="Times New Roman" w:cs="Times New Roman"/>
          <w:sz w:val="24"/>
          <w:szCs w:val="24"/>
          <w:lang w:eastAsia="ru-RU"/>
        </w:rPr>
        <w:t>Сохранение права на должность не ниже занимаемой до призыва на военную службу за работниками, работавшими до призыва (поступления) на военную службу, права на поступление на работу в течение трех месяцев после увольнения с военной службы, а также за проходившими военную службу по призыву, в том числе и за офицерами запаса.</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5.3. </w:t>
      </w:r>
      <w:proofErr w:type="gramStart"/>
      <w:r w:rsidRPr="00746BC4">
        <w:rPr>
          <w:rFonts w:ascii="Times New Roman" w:eastAsia="Times New Roman" w:hAnsi="Times New Roman" w:cs="Times New Roman"/>
          <w:sz w:val="24"/>
          <w:szCs w:val="24"/>
          <w:lang w:eastAsia="ru-RU"/>
        </w:rPr>
        <w:t>В случае расторжения трудового договора с работником, подлежащим увольнению по сокращению численности или штата, работодатель выплачивает ему все виды вознаграждений, положенных работникам и носящих квартальный, полугодовой, годовой и иной характер, в размерах пропорционально отработанному времени, а также производит следующие компенсационные выплаты на основе компенсационных соглашений в порядке и на условиях, определяемых локальным нормативным актом по согласованию с представителями работников:</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lastRenderedPageBreak/>
        <w:t>а) увольняемым работникам - не менее _</w:t>
      </w:r>
      <w:proofErr w:type="gramStart"/>
      <w:r w:rsidRPr="00746BC4">
        <w:rPr>
          <w:rFonts w:ascii="Times New Roman" w:eastAsia="Times New Roman" w:hAnsi="Times New Roman" w:cs="Times New Roman"/>
          <w:sz w:val="24"/>
          <w:szCs w:val="24"/>
          <w:lang w:eastAsia="ru-RU"/>
        </w:rPr>
        <w:t>_-</w:t>
      </w:r>
      <w:proofErr w:type="gramEnd"/>
      <w:r w:rsidRPr="00746BC4">
        <w:rPr>
          <w:rFonts w:ascii="Times New Roman" w:eastAsia="Times New Roman" w:hAnsi="Times New Roman" w:cs="Times New Roman"/>
          <w:sz w:val="24"/>
          <w:szCs w:val="24"/>
          <w:lang w:eastAsia="ru-RU"/>
        </w:rPr>
        <w:t>кратного среднего месячного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б) работникам </w:t>
      </w:r>
      <w:proofErr w:type="spellStart"/>
      <w:r w:rsidRPr="00746BC4">
        <w:rPr>
          <w:rFonts w:ascii="Times New Roman" w:eastAsia="Times New Roman" w:hAnsi="Times New Roman" w:cs="Times New Roman"/>
          <w:sz w:val="24"/>
          <w:szCs w:val="24"/>
          <w:lang w:eastAsia="ru-RU"/>
        </w:rPr>
        <w:t>предпенсионного</w:t>
      </w:r>
      <w:proofErr w:type="spellEnd"/>
      <w:r w:rsidRPr="00746BC4">
        <w:rPr>
          <w:rFonts w:ascii="Times New Roman" w:eastAsia="Times New Roman" w:hAnsi="Times New Roman" w:cs="Times New Roman"/>
          <w:sz w:val="24"/>
          <w:szCs w:val="24"/>
          <w:lang w:eastAsia="ru-RU"/>
        </w:rPr>
        <w:t xml:space="preserve"> возраста, но не более чем за два года до наступления установленного законодательством срока выхода на пенсию, - выплата ежемесячного пособия в размере _</w:t>
      </w:r>
      <w:proofErr w:type="gramStart"/>
      <w:r w:rsidRPr="00746BC4">
        <w:rPr>
          <w:rFonts w:ascii="Times New Roman" w:eastAsia="Times New Roman" w:hAnsi="Times New Roman" w:cs="Times New Roman"/>
          <w:sz w:val="24"/>
          <w:szCs w:val="24"/>
          <w:lang w:eastAsia="ru-RU"/>
        </w:rPr>
        <w:t>_-</w:t>
      </w:r>
      <w:proofErr w:type="gramEnd"/>
      <w:r w:rsidRPr="00746BC4">
        <w:rPr>
          <w:rFonts w:ascii="Times New Roman" w:eastAsia="Times New Roman" w:hAnsi="Times New Roman" w:cs="Times New Roman"/>
          <w:sz w:val="24"/>
          <w:szCs w:val="24"/>
          <w:lang w:eastAsia="ru-RU"/>
        </w:rPr>
        <w:t>кратной минимальной тарифной ставки, но не ниже прожиточного минимума в регионе до наступления пенсионного возраста или момента трудоустройства;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работникам пенсионного возраста - в размере не менее _</w:t>
      </w:r>
      <w:proofErr w:type="gramStart"/>
      <w:r w:rsidRPr="00746BC4">
        <w:rPr>
          <w:rFonts w:ascii="Times New Roman" w:eastAsia="Times New Roman" w:hAnsi="Times New Roman" w:cs="Times New Roman"/>
          <w:sz w:val="24"/>
          <w:szCs w:val="24"/>
          <w:lang w:eastAsia="ru-RU"/>
        </w:rPr>
        <w:t>_-</w:t>
      </w:r>
      <w:proofErr w:type="gramEnd"/>
      <w:r w:rsidRPr="00746BC4">
        <w:rPr>
          <w:rFonts w:ascii="Times New Roman" w:eastAsia="Times New Roman" w:hAnsi="Times New Roman" w:cs="Times New Roman"/>
          <w:sz w:val="24"/>
          <w:szCs w:val="24"/>
          <w:lang w:eastAsia="ru-RU"/>
        </w:rPr>
        <w:t>кратного среднего месячного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г) увольняемым работникам, имеющим двух и более иждивенцев, - в размере не менее _</w:t>
      </w:r>
      <w:proofErr w:type="gramStart"/>
      <w:r w:rsidRPr="00746BC4">
        <w:rPr>
          <w:rFonts w:ascii="Times New Roman" w:eastAsia="Times New Roman" w:hAnsi="Times New Roman" w:cs="Times New Roman"/>
          <w:sz w:val="24"/>
          <w:szCs w:val="24"/>
          <w:lang w:eastAsia="ru-RU"/>
        </w:rPr>
        <w:t>_-</w:t>
      </w:r>
      <w:proofErr w:type="gramEnd"/>
      <w:r w:rsidRPr="00746BC4">
        <w:rPr>
          <w:rFonts w:ascii="Times New Roman" w:eastAsia="Times New Roman" w:hAnsi="Times New Roman" w:cs="Times New Roman"/>
          <w:sz w:val="24"/>
          <w:szCs w:val="24"/>
          <w:lang w:eastAsia="ru-RU"/>
        </w:rPr>
        <w:t>кратного среднего месячного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д) увольняемым работникам, в семье которых нет других кормильцев, - в размере не менее _</w:t>
      </w:r>
      <w:proofErr w:type="gramStart"/>
      <w:r w:rsidRPr="00746BC4">
        <w:rPr>
          <w:rFonts w:ascii="Times New Roman" w:eastAsia="Times New Roman" w:hAnsi="Times New Roman" w:cs="Times New Roman"/>
          <w:sz w:val="24"/>
          <w:szCs w:val="24"/>
          <w:lang w:eastAsia="ru-RU"/>
        </w:rPr>
        <w:t>_-</w:t>
      </w:r>
      <w:proofErr w:type="gramEnd"/>
      <w:r w:rsidRPr="00746BC4">
        <w:rPr>
          <w:rFonts w:ascii="Times New Roman" w:eastAsia="Times New Roman" w:hAnsi="Times New Roman" w:cs="Times New Roman"/>
          <w:sz w:val="24"/>
          <w:szCs w:val="24"/>
          <w:lang w:eastAsia="ru-RU"/>
        </w:rPr>
        <w:t>кратного среднего месячного заработка.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случае возникновения у работника права на получение нескольких выплат, предусмотренных настоящим пунктом, производится только одна выплата по выбору работника.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5.4. По желанию работника выплаты могут быть заменены оплатой его переобучения, если учебное учреждение находится на территории субъекта Российской Федерации, где проживает работник, но не свыше затрат, определенных указанными выплатами.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bookmarkStart w:id="5" w:name="Par187"/>
      <w:bookmarkEnd w:id="5"/>
      <w:r w:rsidRPr="00746BC4">
        <w:rPr>
          <w:rFonts w:ascii="Times New Roman" w:eastAsia="Times New Roman" w:hAnsi="Times New Roman" w:cs="Times New Roman"/>
          <w:sz w:val="24"/>
          <w:szCs w:val="24"/>
          <w:lang w:eastAsia="ru-RU"/>
        </w:rPr>
        <w:t>6. СОЦИАЛЬНЫЕ ГАРАНТИИ И КОМПЕНСАЦИИ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 Работодатель, исходя из своих финансовых возможностей, предусматривает предоставление следующих льгот, гарантий и компенсаций в порядке и на условиях, устанавливаемых локальным нормативным актом 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6.1.1. Частичную, но не менее уровня прожиточного минимума трудоспособного населения (или полную) компенсацию расходов, подтвержденных соответствующими документами: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а) связанных с погребением умерших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связанных с погребением близких родственников работников (супруг</w:t>
      </w:r>
      <w:proofErr w:type="gramStart"/>
      <w:r w:rsidRPr="00746BC4">
        <w:rPr>
          <w:rFonts w:ascii="Times New Roman" w:eastAsia="Times New Roman" w:hAnsi="Times New Roman" w:cs="Times New Roman"/>
          <w:sz w:val="24"/>
          <w:szCs w:val="24"/>
          <w:lang w:eastAsia="ru-RU"/>
        </w:rPr>
        <w:t>а(</w:t>
      </w:r>
      <w:proofErr w:type="gramEnd"/>
      <w:r w:rsidRPr="00746BC4">
        <w:rPr>
          <w:rFonts w:ascii="Times New Roman" w:eastAsia="Times New Roman" w:hAnsi="Times New Roman" w:cs="Times New Roman"/>
          <w:sz w:val="24"/>
          <w:szCs w:val="24"/>
          <w:lang w:eastAsia="ru-RU"/>
        </w:rPr>
        <w:t>и), детей, родителей);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связанных с погребением ветеранов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6.1.2. Добровольное медицинское страхование и долгосрочное страхование жизни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6.1.3.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 принятой работодателем.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6.1.4. Выплату материальной помощи: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а) при уходе работника в ежегодный основной оплачиваемый отпуск в размере не </w:t>
      </w:r>
      <w:proofErr w:type="gramStart"/>
      <w:r w:rsidRPr="00746BC4">
        <w:rPr>
          <w:rFonts w:ascii="Times New Roman" w:eastAsia="Times New Roman" w:hAnsi="Times New Roman" w:cs="Times New Roman"/>
          <w:sz w:val="24"/>
          <w:szCs w:val="24"/>
          <w:lang w:eastAsia="ru-RU"/>
        </w:rPr>
        <w:t>менее минимальной</w:t>
      </w:r>
      <w:proofErr w:type="gramEnd"/>
      <w:r w:rsidRPr="00746BC4">
        <w:rPr>
          <w:rFonts w:ascii="Times New Roman" w:eastAsia="Times New Roman" w:hAnsi="Times New Roman" w:cs="Times New Roman"/>
          <w:sz w:val="24"/>
          <w:szCs w:val="24"/>
          <w:lang w:eastAsia="ru-RU"/>
        </w:rPr>
        <w:t xml:space="preserve"> месячной тарифной ставки. Выплата по данному основанию производится не более одного раза за один рабочий год;</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при увольнении работника по собственному желанию после установления трудовой пенсии по старости (с учетом стажа работы и периода увольнения после наступления пенсионного возраста);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в) при рождении ребенка - не </w:t>
      </w:r>
      <w:proofErr w:type="gramStart"/>
      <w:r w:rsidRPr="00746BC4">
        <w:rPr>
          <w:rFonts w:ascii="Times New Roman" w:eastAsia="Times New Roman" w:hAnsi="Times New Roman" w:cs="Times New Roman"/>
          <w:sz w:val="24"/>
          <w:szCs w:val="24"/>
          <w:lang w:eastAsia="ru-RU"/>
        </w:rPr>
        <w:t>менее минимальной</w:t>
      </w:r>
      <w:proofErr w:type="gramEnd"/>
      <w:r w:rsidRPr="00746BC4">
        <w:rPr>
          <w:rFonts w:ascii="Times New Roman" w:eastAsia="Times New Roman" w:hAnsi="Times New Roman" w:cs="Times New Roman"/>
          <w:sz w:val="24"/>
          <w:szCs w:val="24"/>
          <w:lang w:eastAsia="ru-RU"/>
        </w:rPr>
        <w:t xml:space="preserve"> месячной тарифной ставки рабочего первого разряда;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г) при регистрации брака (если брак регистрируется впервые) - не </w:t>
      </w:r>
      <w:proofErr w:type="gramStart"/>
      <w:r w:rsidRPr="00746BC4">
        <w:rPr>
          <w:rFonts w:ascii="Times New Roman" w:eastAsia="Times New Roman" w:hAnsi="Times New Roman" w:cs="Times New Roman"/>
          <w:sz w:val="24"/>
          <w:szCs w:val="24"/>
          <w:lang w:eastAsia="ru-RU"/>
        </w:rPr>
        <w:t>менее минимальной</w:t>
      </w:r>
      <w:proofErr w:type="gramEnd"/>
      <w:r w:rsidRPr="00746BC4">
        <w:rPr>
          <w:rFonts w:ascii="Times New Roman" w:eastAsia="Times New Roman" w:hAnsi="Times New Roman" w:cs="Times New Roman"/>
          <w:sz w:val="24"/>
          <w:szCs w:val="24"/>
          <w:lang w:eastAsia="ru-RU"/>
        </w:rPr>
        <w:t xml:space="preserve"> месячной тарифной ставки рабочего первого разряда;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46BC4">
        <w:rPr>
          <w:rFonts w:ascii="Times New Roman" w:eastAsia="Times New Roman" w:hAnsi="Times New Roman" w:cs="Times New Roman"/>
          <w:sz w:val="24"/>
          <w:szCs w:val="24"/>
          <w:lang w:eastAsia="ru-RU"/>
        </w:rPr>
        <w:t xml:space="preserve">д) при увольнении работника в связи с призывом на военную службу в Вооруженные Силы Российской Федерации, другие войска, воинские формирования и органы или прохождением альтернативной гражданской службы, а также для первоначального обзаведения хозяйством гражданам, уволенным после прохождения военной службы по </w:t>
      </w:r>
      <w:r w:rsidRPr="00746BC4">
        <w:rPr>
          <w:rFonts w:ascii="Times New Roman" w:eastAsia="Times New Roman" w:hAnsi="Times New Roman" w:cs="Times New Roman"/>
          <w:sz w:val="24"/>
          <w:szCs w:val="24"/>
          <w:lang w:eastAsia="ru-RU"/>
        </w:rPr>
        <w:lastRenderedPageBreak/>
        <w:t>призыву или альтернативной гражданской службы и принятым на прежнее место работы, - не менее минимальной месячной тарифной ставки рабочего первого разряда;</w:t>
      </w:r>
      <w:proofErr w:type="gramEnd"/>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е) при наличии обоснованного ходатайства представителей работников - в размере _______, но не более _______________ рублей в год.</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6.1.5. Частичную или полную компенсацию подтвержденных расходов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а) на содержание в детских дошкольных учреждениях и оздоровительных лагерях детей работников, в семьях которых сумма дохода на одного члена семьи не превышает прожиточного минимума;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на содержание детей-инвалидов в детских дошкольных учреждениях и приобретение им путевок в оздоровительные лагеря;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на содержание детей в детских дошкольных учреждениях и оздоровительных лагерях семьям, имеющим троих и более детей.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6.1.6. Единовременную выплату сверх норм, установленных законодательством Российской Федерации, в случае смерти работника от общего заболевания или несчастного случая в быту, семье умершего, представившей свидетельство о смерти, в сумме не менее ______ рублей.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6.1.7. Выплату единовременного вознаграждения работникам, удостоенным отраслевых наград и почетных званий.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6.1.8. Увеличение ежемесячной компенсации работникам, находящимся в оплачиваемом отпуске по уходу за ребенком до достижения им возраста 3-х лет.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6.1.9. Выплату работникам возмещения затрат по уплате процентов по займам (кредитам) на приобретение и (или) строительство жилого помещения.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6.1.10. Частичную компенсацию удорожания стоимости питания в рабочих столовых, а также стоимости проезда к месту работы.</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6.1.11. _____________ -процентную скидку работникам на установленную плату за жилищно-коммунальные услуги в порядке и на условиях, определяемых локальным нормативным актом 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6.1.12. Предоставление автотранспорта за счет средств работодателя для организованного отдыха работников, а также на культурно-массовые мероприятия. Порядок и условия предоставления указанных выплат определяются локальным нормативным актом 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6.1.13. Уплату работодателем дополнительных страховых взносов на накопительную часть трудовой пенсии в размере уплаченных взносов, но не более</w:t>
      </w:r>
      <w:proofErr w:type="gramStart"/>
      <w:r w:rsidRPr="00746BC4">
        <w:rPr>
          <w:rFonts w:ascii="Times New Roman" w:eastAsia="Times New Roman" w:hAnsi="Times New Roman" w:cs="Times New Roman"/>
          <w:sz w:val="24"/>
          <w:szCs w:val="24"/>
          <w:lang w:eastAsia="ru-RU"/>
        </w:rPr>
        <w:t xml:space="preserve"> ________ (__________) </w:t>
      </w:r>
      <w:proofErr w:type="gramEnd"/>
      <w:r w:rsidRPr="00746BC4">
        <w:rPr>
          <w:rFonts w:ascii="Times New Roman" w:eastAsia="Times New Roman" w:hAnsi="Times New Roman" w:cs="Times New Roman"/>
          <w:sz w:val="24"/>
          <w:szCs w:val="24"/>
          <w:lang w:eastAsia="ru-RU"/>
        </w:rPr>
        <w:t>рублей в год в расчете на каждого работника, в пользу которого уплачивались взносы работодателя.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6.1.14. Уплату работодателем взносов, уплачиваемых в соответствии с законодательством Российской Федерации о дополнительном социальном обеспечении отдельных категорий работников, в размере _______________.</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6.2. Работодатель обязуется: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6.2.1. Обеспечить государственное социальное страхование всех работников в соответствии с действующим законодательством Российской Федерации.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6.2.2. Своевременно перечислять средства в Пенсионный фонд Российской Федерации.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6.2.3. Беспрепятственно предоставлять информацию работникам о начислении страховых взносов в Пенсионный фонд Российской Федерации, а также в другие социальные фонды.</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6.2.4. Осуществлять расходы на подготовку, переподготовку и повышение квалификации работников в размере не менее _____ процента от фонда оплаты труда, включая не менее ____ процента от фонда оплаты труда на подготовку производственно-технического персонала.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6.2.5. Осуществлять расходы на выплату пособия по временной нетрудоспособности вследствие заболевания за первые два дня нетрудоспособности работника.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lastRenderedPageBreak/>
        <w:t>6.3. Работодатель обеспечивает социальную защиту труда женщин и материнства, лиц, воспитывающих детей, в том числе:</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6.3.1. Накануне нерабочих праздничных дней (Новый год, 8 марта, _________) женщинам предоставляет дополнительные выходные </w:t>
      </w:r>
      <w:proofErr w:type="gramStart"/>
      <w:r w:rsidRPr="00746BC4">
        <w:rPr>
          <w:rFonts w:ascii="Times New Roman" w:eastAsia="Times New Roman" w:hAnsi="Times New Roman" w:cs="Times New Roman"/>
          <w:sz w:val="24"/>
          <w:szCs w:val="24"/>
          <w:lang w:eastAsia="ru-RU"/>
        </w:rPr>
        <w:t>дни</w:t>
      </w:r>
      <w:proofErr w:type="gramEnd"/>
      <w:r w:rsidRPr="00746BC4">
        <w:rPr>
          <w:rFonts w:ascii="Times New Roman" w:eastAsia="Times New Roman" w:hAnsi="Times New Roman" w:cs="Times New Roman"/>
          <w:sz w:val="24"/>
          <w:szCs w:val="24"/>
          <w:lang w:eastAsia="ru-RU"/>
        </w:rPr>
        <w:t xml:space="preserve"> с сохранением заработной платы исходя из производственных возможностей.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6.3.2. Предоставляет женщинам, занятым на тяжелых, вредных и (или) опасных работах, а также на работах, связанных с подъемом и перемещением вручную тяжестей, по их желанию с момента установления беременности дополнительный оплачиваемый отпуск до наступления срока предоставления отпуска по беременности и родам. Продолжительность такого дополнительного оплачиваемого отпуска определяется локальным нормативным актом.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6.3.3. Предоставляет __ дополнительных оплачиваемых выходных дня в месяц одному из работающих родителей (опекуну, попечителю) для ухода за детьми-инвалидами и инвалидами с детства до достижения ими возраста 18 лет.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6.3.4. По просьбе одного из родителей (опекуна, попечителя), имеющего ребенка в возрасте до 14 лет (ребенка-инвалида до 18 лет), в том числе находящегося на его попечении, или лица, осуществляющего уход за больным членом семьи в соответствии с медицинским заключением, устанавливает ему неполный рабочий день или неполную рабочую неделю.</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6.4. Молодыми работниками считаются молодые рабочие и специалисты в возрасте до 30 лет. Работодатель дополнительно обеспечивает условия и охрану труда женщин и молодежи (подростков), для чего:</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а) проводит первоочередную аттестацию рабочих мест женщин и подростков по условиям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б) выполняет мероприятия по механизации ручных и тяжелых физических работ для обеспечения норм предельно допустимых нагрузок для женщин и подростков;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в) исключает применение труда женщин и лиц моложе 18 лет на тяжелых работах и работах с вредными и опасными условиями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6.5. </w:t>
      </w:r>
      <w:proofErr w:type="gramStart"/>
      <w:r w:rsidRPr="00746BC4">
        <w:rPr>
          <w:rFonts w:ascii="Times New Roman" w:eastAsia="Times New Roman" w:hAnsi="Times New Roman" w:cs="Times New Roman"/>
          <w:sz w:val="24"/>
          <w:szCs w:val="24"/>
          <w:lang w:eastAsia="ru-RU"/>
        </w:rPr>
        <w:t>Работнику, имеющему двух 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локальным нормативным актом по согласованию с представителями работников предоставляются ежегодные дополнительные отпуска без сохранения заработной платы в удобное для них время продолжительностью</w:t>
      </w:r>
      <w:proofErr w:type="gramEnd"/>
      <w:r w:rsidRPr="00746BC4">
        <w:rPr>
          <w:rFonts w:ascii="Times New Roman" w:eastAsia="Times New Roman" w:hAnsi="Times New Roman" w:cs="Times New Roman"/>
          <w:sz w:val="24"/>
          <w:szCs w:val="24"/>
          <w:lang w:eastAsia="ru-RU"/>
        </w:rPr>
        <w:t xml:space="preserve"> до четырнадцати календарных дней. Такой отпуск по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6.6. Работодатель обеспечивает социальную защиту молодежи: создает необходимые правовые, экономические, бытовые и организационные условия и гарантии для профессионального становления молодых работников, содействия их духовному, культурному и физическому развитию, в том числе:</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6.6.1. Содействует повышению квалификации молодых кадров.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6.6.2. Утверждает положение о наставничестве, закрепляет наставников за всеми молодыми работниками не позднее 6 месяцев с начала их работы и выплачивает наставникам надбавку к окладу не менее ___% размера оклада.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6.7. Работодатель, исходя из финансовых возможностей, предусматривает предоставление следующих льгот, гарантий и компенсаций в порядке и на условиях, устанавливаемых локальным нормативным актом по согласованию с представителями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6.7.1. Кредитование молодых семей из средств работодателя на условиях долгосрочности, выдача ссуд на строительство и приобретение жилья, предметов </w:t>
      </w:r>
      <w:r w:rsidRPr="00746BC4">
        <w:rPr>
          <w:rFonts w:ascii="Times New Roman" w:eastAsia="Times New Roman" w:hAnsi="Times New Roman" w:cs="Times New Roman"/>
          <w:sz w:val="24"/>
          <w:szCs w:val="24"/>
          <w:lang w:eastAsia="ru-RU"/>
        </w:rPr>
        <w:lastRenderedPageBreak/>
        <w:t>длительного пользования для домашнего обихода, на платное обучение в учебных заведениях.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6.7.2. Обеспечение молодых рабочих и их семей необходимыми условиями для занятий физкультурой и спортом, художественной самодеятельностью.</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6.8. Заявитель, желающий получить меры социальной поддержки, обращается с заявлением на имя непосредственного начальника или вышестоящего руководителя.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6.8.1. Члены семей работников - на имя начальников тех структурных подразделений, в трудовых отношениях с которыми состоят (состояли) работники, или вышестоящих руководителей.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6.8.2. Неработающие пенсионеры, ушедшие на пенсию от работодателя, - на имя начальников тех структурных подразделений, в трудовых отношениях с которыми они состояли.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6.8.3. К заявлению прилагаются: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1) Ходатайство непосредственного руководителя.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2) Документы и материалы в обоснование просьбы.</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3) Документы для оплаты (счета, квитанции) - при наличии.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6.8.4. Руководитель, на имя которого адресуется заявление, в </w:t>
      </w:r>
      <w:proofErr w:type="spellStart"/>
      <w:r w:rsidRPr="00746BC4">
        <w:rPr>
          <w:rFonts w:ascii="Times New Roman" w:eastAsia="Times New Roman" w:hAnsi="Times New Roman" w:cs="Times New Roman"/>
          <w:sz w:val="24"/>
          <w:szCs w:val="24"/>
          <w:lang w:eastAsia="ru-RU"/>
        </w:rPr>
        <w:t>__</w:t>
      </w:r>
      <w:proofErr w:type="gramStart"/>
      <w:r w:rsidRPr="00746BC4">
        <w:rPr>
          <w:rFonts w:ascii="Times New Roman" w:eastAsia="Times New Roman" w:hAnsi="Times New Roman" w:cs="Times New Roman"/>
          <w:sz w:val="24"/>
          <w:szCs w:val="24"/>
          <w:lang w:eastAsia="ru-RU"/>
        </w:rPr>
        <w:t>_-</w:t>
      </w:r>
      <w:proofErr w:type="gramEnd"/>
      <w:r w:rsidRPr="00746BC4">
        <w:rPr>
          <w:rFonts w:ascii="Times New Roman" w:eastAsia="Times New Roman" w:hAnsi="Times New Roman" w:cs="Times New Roman"/>
          <w:sz w:val="24"/>
          <w:szCs w:val="24"/>
          <w:lang w:eastAsia="ru-RU"/>
        </w:rPr>
        <w:t>дневный</w:t>
      </w:r>
      <w:proofErr w:type="spellEnd"/>
      <w:r w:rsidRPr="00746BC4">
        <w:rPr>
          <w:rFonts w:ascii="Times New Roman" w:eastAsia="Times New Roman" w:hAnsi="Times New Roman" w:cs="Times New Roman"/>
          <w:sz w:val="24"/>
          <w:szCs w:val="24"/>
          <w:lang w:eastAsia="ru-RU"/>
        </w:rPr>
        <w:t xml:space="preserve"> срок рассматривает заявление и выносит решение, оформленное приказом.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6.8.5. Меры социальной поддержки в отношении заявителей в связи с наступлением у них неблагоприятных событий реализуются по заявлению этих лиц в сокращенный </w:t>
      </w:r>
      <w:proofErr w:type="spellStart"/>
      <w:r w:rsidRPr="00746BC4">
        <w:rPr>
          <w:rFonts w:ascii="Times New Roman" w:eastAsia="Times New Roman" w:hAnsi="Times New Roman" w:cs="Times New Roman"/>
          <w:sz w:val="24"/>
          <w:szCs w:val="24"/>
          <w:lang w:eastAsia="ru-RU"/>
        </w:rPr>
        <w:t>____</w:t>
      </w:r>
      <w:proofErr w:type="gramStart"/>
      <w:r w:rsidRPr="00746BC4">
        <w:rPr>
          <w:rFonts w:ascii="Times New Roman" w:eastAsia="Times New Roman" w:hAnsi="Times New Roman" w:cs="Times New Roman"/>
          <w:sz w:val="24"/>
          <w:szCs w:val="24"/>
          <w:lang w:eastAsia="ru-RU"/>
        </w:rPr>
        <w:t>_-</w:t>
      </w:r>
      <w:proofErr w:type="gramEnd"/>
      <w:r w:rsidRPr="00746BC4">
        <w:rPr>
          <w:rFonts w:ascii="Times New Roman" w:eastAsia="Times New Roman" w:hAnsi="Times New Roman" w:cs="Times New Roman"/>
          <w:sz w:val="24"/>
          <w:szCs w:val="24"/>
          <w:lang w:eastAsia="ru-RU"/>
        </w:rPr>
        <w:t>дневный</w:t>
      </w:r>
      <w:proofErr w:type="spellEnd"/>
      <w:r w:rsidRPr="00746BC4">
        <w:rPr>
          <w:rFonts w:ascii="Times New Roman" w:eastAsia="Times New Roman" w:hAnsi="Times New Roman" w:cs="Times New Roman"/>
          <w:sz w:val="24"/>
          <w:szCs w:val="24"/>
          <w:lang w:eastAsia="ru-RU"/>
        </w:rPr>
        <w:t xml:space="preserve"> срок.</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bookmarkStart w:id="6" w:name="Par248"/>
      <w:bookmarkEnd w:id="6"/>
      <w:r w:rsidRPr="00746BC4">
        <w:rPr>
          <w:rFonts w:ascii="Times New Roman" w:eastAsia="Times New Roman" w:hAnsi="Times New Roman" w:cs="Times New Roman"/>
          <w:sz w:val="24"/>
          <w:szCs w:val="24"/>
          <w:lang w:eastAsia="ru-RU"/>
        </w:rPr>
        <w:t>7. СОТРУДНИЧЕСТВО И ОТВЕТСТВЕННОСТЬ СТОРОН ЗА ВЫПОЛНЕНИЕ</w:t>
      </w:r>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ПРИНЯТЫХ ОБЯЗАТЕЛЬСТВ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7.1. Отношения и ответственность договаривающихся сторон в процессе реализации Договора регламентируются Трудовым </w:t>
      </w:r>
      <w:hyperlink r:id="rId12" w:history="1">
        <w:r w:rsidRPr="00746BC4">
          <w:rPr>
            <w:rFonts w:ascii="Times New Roman" w:eastAsia="Times New Roman" w:hAnsi="Times New Roman" w:cs="Times New Roman"/>
            <w:sz w:val="24"/>
            <w:szCs w:val="24"/>
            <w:lang w:eastAsia="ru-RU"/>
          </w:rPr>
          <w:t>кодексом</w:t>
        </w:r>
      </w:hyperlink>
      <w:r w:rsidRPr="00746BC4">
        <w:rPr>
          <w:rFonts w:ascii="Times New Roman" w:eastAsia="Times New Roman" w:hAnsi="Times New Roman" w:cs="Times New Roman"/>
          <w:sz w:val="24"/>
          <w:szCs w:val="24"/>
          <w:lang w:eastAsia="ru-RU"/>
        </w:rPr>
        <w:t xml:space="preserve"> Российской Федерации, </w:t>
      </w:r>
      <w:hyperlink r:id="rId13" w:history="1">
        <w:r w:rsidRPr="00746BC4">
          <w:rPr>
            <w:rFonts w:ascii="Times New Roman" w:eastAsia="Times New Roman" w:hAnsi="Times New Roman" w:cs="Times New Roman"/>
            <w:sz w:val="24"/>
            <w:szCs w:val="24"/>
            <w:lang w:eastAsia="ru-RU"/>
          </w:rPr>
          <w:t>ст. 5.31</w:t>
        </w:r>
      </w:hyperlink>
      <w:r w:rsidRPr="00746BC4">
        <w:rPr>
          <w:rFonts w:ascii="Times New Roman" w:eastAsia="Times New Roman" w:hAnsi="Times New Roman" w:cs="Times New Roman"/>
          <w:sz w:val="24"/>
          <w:szCs w:val="24"/>
          <w:lang w:eastAsia="ru-RU"/>
        </w:rPr>
        <w:t xml:space="preserve"> Кодекса Российской Федерации об административных правонарушениях.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7.2. </w:t>
      </w:r>
      <w:proofErr w:type="gramStart"/>
      <w:r w:rsidRPr="00746BC4">
        <w:rPr>
          <w:rFonts w:ascii="Times New Roman" w:eastAsia="Times New Roman" w:hAnsi="Times New Roman" w:cs="Times New Roman"/>
          <w:sz w:val="24"/>
          <w:szCs w:val="24"/>
          <w:lang w:eastAsia="ru-RU"/>
        </w:rPr>
        <w:t>Контроль за</w:t>
      </w:r>
      <w:proofErr w:type="gramEnd"/>
      <w:r w:rsidRPr="00746BC4">
        <w:rPr>
          <w:rFonts w:ascii="Times New Roman" w:eastAsia="Times New Roman" w:hAnsi="Times New Roman" w:cs="Times New Roman"/>
          <w:sz w:val="24"/>
          <w:szCs w:val="24"/>
          <w:lang w:eastAsia="ru-RU"/>
        </w:rPr>
        <w:t xml:space="preserve"> выполнением Договора на всех уровнях осуществляется сторонами и их представителями, а также соответствующими органами по труду.</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7.3. Стороны взаимно предоставляют имеющуюся информацию при осуществлении </w:t>
      </w:r>
      <w:proofErr w:type="gramStart"/>
      <w:r w:rsidRPr="00746BC4">
        <w:rPr>
          <w:rFonts w:ascii="Times New Roman" w:eastAsia="Times New Roman" w:hAnsi="Times New Roman" w:cs="Times New Roman"/>
          <w:sz w:val="24"/>
          <w:szCs w:val="24"/>
          <w:lang w:eastAsia="ru-RU"/>
        </w:rPr>
        <w:t>контроля за</w:t>
      </w:r>
      <w:proofErr w:type="gramEnd"/>
      <w:r w:rsidRPr="00746BC4">
        <w:rPr>
          <w:rFonts w:ascii="Times New Roman" w:eastAsia="Times New Roman" w:hAnsi="Times New Roman" w:cs="Times New Roman"/>
          <w:sz w:val="24"/>
          <w:szCs w:val="24"/>
          <w:lang w:eastAsia="ru-RU"/>
        </w:rPr>
        <w:t xml:space="preserve"> выполнением Договора.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7.4. Если условия хозяйственной деятельности работодателя ухудшаются или работодателю грозит банкротство (и, как следствие, потеря работниками рабочих мест), по взаимному согласию сторон Договора действие ряда его положений может быть приостановлено до улучшения финансового положения работодателя, о чем составляется соответствующий документ.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bookmarkStart w:id="7" w:name="Par256"/>
      <w:bookmarkEnd w:id="7"/>
      <w:r w:rsidRPr="00746BC4">
        <w:rPr>
          <w:rFonts w:ascii="Times New Roman" w:eastAsia="Times New Roman" w:hAnsi="Times New Roman" w:cs="Times New Roman"/>
          <w:sz w:val="24"/>
          <w:szCs w:val="24"/>
          <w:lang w:eastAsia="ru-RU"/>
        </w:rPr>
        <w:t>8. ПОРЯДОК ВНЕСЕНИЯ В ДОГОВОР ИЗМЕНЕНИЙ, ДОПОЛНЕНИЙ</w:t>
      </w:r>
    </w:p>
    <w:p w:rsidR="0028754E" w:rsidRPr="00746BC4" w:rsidRDefault="0028754E" w:rsidP="00746B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И РАЗРЕШЕНИЯ СПОРОВ, ВОЗНИКАЮЩИХ В ПРОЦЕССЕ ЕГО РЕАЛИЗАЦИИ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8.1. Изменения и дополнения в Договор вносятся по взаимной договоренности сторон.</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8.2. Разрешение разногласий по выполнению Договора осуществляется в соответствии с действующим законодательством Российской Федерации.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8.3. Стороны, виновные в нарушении или невыполнении обязательств, предусмотренных Договором, несут ответственность в соответствии с действующим законодательством.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8.4. Подписанный сторонами Договор с приложениями работодатель в семидневный срок направляет на уведомительную регистрацию в соответствующий орган по труду.</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8.5. Действие Договора распространяется на всех работников, в том числе и не участвовавших в коллективных переговорах.</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lastRenderedPageBreak/>
        <w:t>8.6. При приеме на работу работодатель обязан ознакомить работника с Договором.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8.7. Договор заключен сроком на ______ лет (не более трех лет) и вступает в силу со дня подписания его сторонами (либо со дня, установленного Договором).</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Перечень приложений к Договору:</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План мероприятий по охране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Смета расходования средств на охрану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Перечень тарифных ставок (окладов) I разряда для рабочих-повременщиков и для рабочих-сдельщиков и тарифных коэффициентов.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Размеры минимальных должностных окладов руководителям структурных подразделений, специалистам и служащим, ниже которых работодатель не вправе устанавливать данным категориям работников.</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Перечень действующих на момент подписания сторонами договора норм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Перечни производств (работ) с тяжелыми, особо тяжелыми, вредными и особо вредными условиями труда, при работах в которых работники имеют право на доплаты за условия труда.</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Положение о порядке и условиях выплаты вознаграждения по итогам работы за год.</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Положение о порядке и условиях выплаты вознаграждения за выслугу лет.</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Список работ, профессий и должностей с вредными условиями труда, работа в которых дает право на дополнительный отпуск и сокращенный рабочий день.</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План оздоровительно-профилактических мероприятий, предусматривающий создание работникам условий для занятий физической культурой и спортом, проведение физкультурных, спортивных, реабилитационных и других связанных с занятиями граждан физической культурой и спортом мероприятий.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Перечень работ (производств), при выполнении которых (при работе в которых) работники получают бесплатно молоко или другие равноценные пищевые продукты.</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Перечень работ, где по условиям производства (работы) предоставление перерыва для отдыха и питания невозможно, вместе с перечнем мест для отдыха и приема пищи.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Работодатель: __________________________</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М.П.</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Работники: _____________________________</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Информация для сведения:</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8" w:name="Par289"/>
      <w:bookmarkEnd w:id="8"/>
      <w:r w:rsidRPr="00746BC4">
        <w:rPr>
          <w:rFonts w:ascii="Times New Roman" w:eastAsia="Times New Roman" w:hAnsi="Times New Roman" w:cs="Times New Roman"/>
          <w:sz w:val="24"/>
          <w:szCs w:val="24"/>
          <w:lang w:eastAsia="ru-RU"/>
        </w:rPr>
        <w:t xml:space="preserve">&lt;1&gt; Согласно </w:t>
      </w:r>
      <w:hyperlink r:id="rId14" w:history="1">
        <w:r w:rsidRPr="00746BC4">
          <w:rPr>
            <w:rFonts w:ascii="Times New Roman" w:eastAsia="Times New Roman" w:hAnsi="Times New Roman" w:cs="Times New Roman"/>
            <w:sz w:val="24"/>
            <w:szCs w:val="24"/>
            <w:lang w:eastAsia="ru-RU"/>
          </w:rPr>
          <w:t>ст. 29</w:t>
        </w:r>
      </w:hyperlink>
      <w:r w:rsidRPr="00746BC4">
        <w:rPr>
          <w:rFonts w:ascii="Times New Roman" w:eastAsia="Times New Roman" w:hAnsi="Times New Roman" w:cs="Times New Roman"/>
          <w:sz w:val="24"/>
          <w:szCs w:val="24"/>
          <w:lang w:eastAsia="ru-RU"/>
        </w:rPr>
        <w:t xml:space="preserve"> Трудового кодекса Российской Федерации 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Трудовым </w:t>
      </w:r>
      <w:hyperlink r:id="rId15" w:history="1">
        <w:r w:rsidRPr="00746BC4">
          <w:rPr>
            <w:rFonts w:ascii="Times New Roman" w:eastAsia="Times New Roman" w:hAnsi="Times New Roman" w:cs="Times New Roman"/>
            <w:sz w:val="24"/>
            <w:szCs w:val="24"/>
            <w:lang w:eastAsia="ru-RU"/>
          </w:rPr>
          <w:t>кодексом</w:t>
        </w:r>
      </w:hyperlink>
      <w:r w:rsidRPr="00746BC4">
        <w:rPr>
          <w:rFonts w:ascii="Times New Roman" w:eastAsia="Times New Roman" w:hAnsi="Times New Roman" w:cs="Times New Roman"/>
          <w:sz w:val="24"/>
          <w:szCs w:val="24"/>
          <w:lang w:eastAsia="ru-RU"/>
        </w:rPr>
        <w:t xml:space="preserve"> Российской Федерации.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 xml:space="preserve">Интересы работников при проведении коллективных переговоров, заключении или изменении коллективного договора, осуществлении </w:t>
      </w:r>
      <w:proofErr w:type="gramStart"/>
      <w:r w:rsidRPr="00746BC4">
        <w:rPr>
          <w:rFonts w:ascii="Times New Roman" w:eastAsia="Times New Roman" w:hAnsi="Times New Roman" w:cs="Times New Roman"/>
          <w:sz w:val="24"/>
          <w:szCs w:val="24"/>
          <w:lang w:eastAsia="ru-RU"/>
        </w:rPr>
        <w:t>контроля за</w:t>
      </w:r>
      <w:proofErr w:type="gramEnd"/>
      <w:r w:rsidRPr="00746BC4">
        <w:rPr>
          <w:rFonts w:ascii="Times New Roman" w:eastAsia="Times New Roman" w:hAnsi="Times New Roman" w:cs="Times New Roman"/>
          <w:sz w:val="24"/>
          <w:szCs w:val="24"/>
          <w:lang w:eastAsia="ru-RU"/>
        </w:rPr>
        <w:t xml:space="preserve">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46BC4">
        <w:rPr>
          <w:rFonts w:ascii="Times New Roman" w:eastAsia="Times New Roman" w:hAnsi="Times New Roman" w:cs="Times New Roman"/>
          <w:sz w:val="24"/>
          <w:szCs w:val="24"/>
          <w:lang w:eastAsia="ru-RU"/>
        </w:rPr>
        <w:t xml:space="preserve">В соответствии со </w:t>
      </w:r>
      <w:hyperlink r:id="rId16" w:history="1">
        <w:r w:rsidRPr="00746BC4">
          <w:rPr>
            <w:rFonts w:ascii="Times New Roman" w:eastAsia="Times New Roman" w:hAnsi="Times New Roman" w:cs="Times New Roman"/>
            <w:sz w:val="24"/>
            <w:szCs w:val="24"/>
            <w:lang w:eastAsia="ru-RU"/>
          </w:rPr>
          <w:t>ст. 31</w:t>
        </w:r>
      </w:hyperlink>
      <w:r w:rsidRPr="00746BC4">
        <w:rPr>
          <w:rFonts w:ascii="Times New Roman" w:eastAsia="Times New Roman" w:hAnsi="Times New Roman" w:cs="Times New Roman"/>
          <w:sz w:val="24"/>
          <w:szCs w:val="24"/>
          <w:lang w:eastAsia="ru-RU"/>
        </w:rPr>
        <w:t xml:space="preserve"> Трудового кодекса Российской Федерации 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Трудовым </w:t>
      </w:r>
      <w:hyperlink r:id="rId17" w:history="1">
        <w:r w:rsidRPr="00746BC4">
          <w:rPr>
            <w:rFonts w:ascii="Times New Roman" w:eastAsia="Times New Roman" w:hAnsi="Times New Roman" w:cs="Times New Roman"/>
            <w:sz w:val="24"/>
            <w:szCs w:val="24"/>
            <w:lang w:eastAsia="ru-RU"/>
          </w:rPr>
          <w:t>кодексом</w:t>
        </w:r>
      </w:hyperlink>
      <w:r w:rsidRPr="00746BC4">
        <w:rPr>
          <w:rFonts w:ascii="Times New Roman" w:eastAsia="Times New Roman" w:hAnsi="Times New Roman" w:cs="Times New Roman"/>
          <w:sz w:val="24"/>
          <w:szCs w:val="24"/>
          <w:lang w:eastAsia="ru-RU"/>
        </w:rPr>
        <w:t xml:space="preserve"> Российской Федерации, представлять </w:t>
      </w:r>
      <w:r w:rsidRPr="00746BC4">
        <w:rPr>
          <w:rFonts w:ascii="Times New Roman" w:eastAsia="Times New Roman" w:hAnsi="Times New Roman" w:cs="Times New Roman"/>
          <w:sz w:val="24"/>
          <w:szCs w:val="24"/>
          <w:lang w:eastAsia="ru-RU"/>
        </w:rPr>
        <w:lastRenderedPageBreak/>
        <w:t>интересы всех работников в социальном партнерстве на локальном уровне, на общем собрании</w:t>
      </w:r>
      <w:proofErr w:type="gramEnd"/>
      <w:r w:rsidRPr="00746BC4">
        <w:rPr>
          <w:rFonts w:ascii="Times New Roman" w:eastAsia="Times New Roman" w:hAnsi="Times New Roman" w:cs="Times New Roman"/>
          <w:sz w:val="24"/>
          <w:szCs w:val="24"/>
          <w:lang w:eastAsia="ru-RU"/>
        </w:rPr>
        <w:t xml:space="preserve">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BC4">
        <w:rPr>
          <w:rFonts w:ascii="Times New Roman" w:eastAsia="Times New Roman" w:hAnsi="Times New Roman" w:cs="Times New Roman"/>
          <w:sz w:val="24"/>
          <w:szCs w:val="24"/>
          <w:lang w:eastAsia="ru-RU"/>
        </w:rPr>
        <w:t>Наличие иного представителя не может являться препятствием для осуществления первичными профсоюзными организациями своих полномочий.</w:t>
      </w: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8754E" w:rsidRPr="00746BC4" w:rsidRDefault="0028754E" w:rsidP="00746BC4">
      <w:pPr>
        <w:jc w:val="both"/>
        <w:rPr>
          <w:rFonts w:ascii="Times New Roman" w:hAnsi="Times New Roman" w:cs="Times New Roman"/>
          <w:sz w:val="24"/>
          <w:szCs w:val="24"/>
        </w:rPr>
      </w:pPr>
    </w:p>
    <w:sectPr w:rsidR="0028754E" w:rsidRPr="00746BC4" w:rsidSect="00D127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B10C8"/>
    <w:rsid w:val="00080388"/>
    <w:rsid w:val="000A155D"/>
    <w:rsid w:val="000B17C2"/>
    <w:rsid w:val="000B3DC2"/>
    <w:rsid w:val="000B79C5"/>
    <w:rsid w:val="000C62CB"/>
    <w:rsid w:val="000C6791"/>
    <w:rsid w:val="000E7767"/>
    <w:rsid w:val="000E7BB3"/>
    <w:rsid w:val="000F1388"/>
    <w:rsid w:val="0013748F"/>
    <w:rsid w:val="00142949"/>
    <w:rsid w:val="00181168"/>
    <w:rsid w:val="001837D9"/>
    <w:rsid w:val="00183F9A"/>
    <w:rsid w:val="001D2867"/>
    <w:rsid w:val="001E1D60"/>
    <w:rsid w:val="001E2230"/>
    <w:rsid w:val="001F4373"/>
    <w:rsid w:val="001F6426"/>
    <w:rsid w:val="00203B72"/>
    <w:rsid w:val="002143D6"/>
    <w:rsid w:val="00215E72"/>
    <w:rsid w:val="002435D1"/>
    <w:rsid w:val="002534B2"/>
    <w:rsid w:val="00253D08"/>
    <w:rsid w:val="0026012D"/>
    <w:rsid w:val="00281F24"/>
    <w:rsid w:val="0028754E"/>
    <w:rsid w:val="002C285C"/>
    <w:rsid w:val="002C2DB5"/>
    <w:rsid w:val="002C6C3D"/>
    <w:rsid w:val="002E6F18"/>
    <w:rsid w:val="0032446E"/>
    <w:rsid w:val="0035146A"/>
    <w:rsid w:val="003516B2"/>
    <w:rsid w:val="00365A26"/>
    <w:rsid w:val="00385D81"/>
    <w:rsid w:val="00387C24"/>
    <w:rsid w:val="003911B2"/>
    <w:rsid w:val="003B49A7"/>
    <w:rsid w:val="003B75C4"/>
    <w:rsid w:val="00416245"/>
    <w:rsid w:val="00442C32"/>
    <w:rsid w:val="004554EE"/>
    <w:rsid w:val="00463ED2"/>
    <w:rsid w:val="0048406C"/>
    <w:rsid w:val="0048743E"/>
    <w:rsid w:val="004C0FDC"/>
    <w:rsid w:val="004D0FC5"/>
    <w:rsid w:val="004E6BC2"/>
    <w:rsid w:val="004F06AF"/>
    <w:rsid w:val="00501E1A"/>
    <w:rsid w:val="0050537E"/>
    <w:rsid w:val="005056EB"/>
    <w:rsid w:val="005129A0"/>
    <w:rsid w:val="00513AE4"/>
    <w:rsid w:val="00515415"/>
    <w:rsid w:val="00526818"/>
    <w:rsid w:val="00557EAB"/>
    <w:rsid w:val="005A60F1"/>
    <w:rsid w:val="005E4D4E"/>
    <w:rsid w:val="005E5A7C"/>
    <w:rsid w:val="005E61D6"/>
    <w:rsid w:val="0060150A"/>
    <w:rsid w:val="00614AAE"/>
    <w:rsid w:val="00620D3E"/>
    <w:rsid w:val="006341F1"/>
    <w:rsid w:val="006377AE"/>
    <w:rsid w:val="006510D7"/>
    <w:rsid w:val="00664F82"/>
    <w:rsid w:val="00674164"/>
    <w:rsid w:val="00674B37"/>
    <w:rsid w:val="006A4F1D"/>
    <w:rsid w:val="006D7D8A"/>
    <w:rsid w:val="006E4424"/>
    <w:rsid w:val="006E7A61"/>
    <w:rsid w:val="006F1CEB"/>
    <w:rsid w:val="007003A8"/>
    <w:rsid w:val="00705896"/>
    <w:rsid w:val="00705FF6"/>
    <w:rsid w:val="007062EF"/>
    <w:rsid w:val="007074D8"/>
    <w:rsid w:val="00746BC4"/>
    <w:rsid w:val="007575C1"/>
    <w:rsid w:val="007701DB"/>
    <w:rsid w:val="0078504B"/>
    <w:rsid w:val="00792A88"/>
    <w:rsid w:val="007A06CB"/>
    <w:rsid w:val="007A73F2"/>
    <w:rsid w:val="007B1D97"/>
    <w:rsid w:val="007E4AE9"/>
    <w:rsid w:val="00821F03"/>
    <w:rsid w:val="008627FD"/>
    <w:rsid w:val="00865417"/>
    <w:rsid w:val="00891BDF"/>
    <w:rsid w:val="008C0104"/>
    <w:rsid w:val="008E008B"/>
    <w:rsid w:val="008E5CA1"/>
    <w:rsid w:val="008F2CA0"/>
    <w:rsid w:val="00933642"/>
    <w:rsid w:val="00936DD0"/>
    <w:rsid w:val="009A00AC"/>
    <w:rsid w:val="009A74C2"/>
    <w:rsid w:val="009B0646"/>
    <w:rsid w:val="009B42B9"/>
    <w:rsid w:val="009E2DCD"/>
    <w:rsid w:val="00A006D0"/>
    <w:rsid w:val="00A2200D"/>
    <w:rsid w:val="00A24607"/>
    <w:rsid w:val="00A254F0"/>
    <w:rsid w:val="00A55673"/>
    <w:rsid w:val="00A823E7"/>
    <w:rsid w:val="00A825AE"/>
    <w:rsid w:val="00A97F4D"/>
    <w:rsid w:val="00AA1155"/>
    <w:rsid w:val="00AB6716"/>
    <w:rsid w:val="00AC0757"/>
    <w:rsid w:val="00AC1765"/>
    <w:rsid w:val="00B502A0"/>
    <w:rsid w:val="00B564EC"/>
    <w:rsid w:val="00B57C91"/>
    <w:rsid w:val="00B70332"/>
    <w:rsid w:val="00B94951"/>
    <w:rsid w:val="00BA4461"/>
    <w:rsid w:val="00BC1646"/>
    <w:rsid w:val="00BD36A1"/>
    <w:rsid w:val="00BE382D"/>
    <w:rsid w:val="00BF1234"/>
    <w:rsid w:val="00C12B8D"/>
    <w:rsid w:val="00C1440C"/>
    <w:rsid w:val="00C27703"/>
    <w:rsid w:val="00C375AE"/>
    <w:rsid w:val="00C62D0A"/>
    <w:rsid w:val="00C8221E"/>
    <w:rsid w:val="00CE4B64"/>
    <w:rsid w:val="00CF01E3"/>
    <w:rsid w:val="00D127F3"/>
    <w:rsid w:val="00D35B91"/>
    <w:rsid w:val="00D61176"/>
    <w:rsid w:val="00D667D8"/>
    <w:rsid w:val="00D70FDD"/>
    <w:rsid w:val="00D74C9E"/>
    <w:rsid w:val="00DA4FE3"/>
    <w:rsid w:val="00DB10C8"/>
    <w:rsid w:val="00DD53DD"/>
    <w:rsid w:val="00DF112E"/>
    <w:rsid w:val="00E03B52"/>
    <w:rsid w:val="00E1224E"/>
    <w:rsid w:val="00E32042"/>
    <w:rsid w:val="00E4573A"/>
    <w:rsid w:val="00E51A39"/>
    <w:rsid w:val="00E6570D"/>
    <w:rsid w:val="00E814C5"/>
    <w:rsid w:val="00E84977"/>
    <w:rsid w:val="00EA43A5"/>
    <w:rsid w:val="00EB6C48"/>
    <w:rsid w:val="00EB6E40"/>
    <w:rsid w:val="00ED5D02"/>
    <w:rsid w:val="00EE1C2C"/>
    <w:rsid w:val="00EE733C"/>
    <w:rsid w:val="00F12D77"/>
    <w:rsid w:val="00F12DC4"/>
    <w:rsid w:val="00F1631A"/>
    <w:rsid w:val="00F30D37"/>
    <w:rsid w:val="00F53753"/>
    <w:rsid w:val="00F61FFC"/>
    <w:rsid w:val="00F637FC"/>
    <w:rsid w:val="00F7779E"/>
    <w:rsid w:val="00F8121C"/>
    <w:rsid w:val="00FB1060"/>
    <w:rsid w:val="00FB362E"/>
    <w:rsid w:val="00FB41CE"/>
    <w:rsid w:val="00FD01F9"/>
    <w:rsid w:val="00FD02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5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06D0"/>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A006D0"/>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5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06D0"/>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A006D0"/>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5977B6A9F7A57CFEC361EF4A3CC365AA3E987A476F1BE7AFA5FCB947RAz0G" TargetMode="External"/><Relationship Id="rId13" Type="http://schemas.openxmlformats.org/officeDocument/2006/relationships/hyperlink" Target="consultantplus://offline/ref=3B5977B6A9F7A57CFEC361EF4A3CC365AA3E987F406B1BE7AFA5FCB947A0185B4326AC78C5DDD980RBz5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B5977B6A9F7A57CFEC361EF4A3CC365AA3E987A476F1BE7AFA5FCB947A0185B4326AC7AC6RDz5G" TargetMode="External"/><Relationship Id="rId12" Type="http://schemas.openxmlformats.org/officeDocument/2006/relationships/hyperlink" Target="consultantplus://offline/ref=3B5977B6A9F7A57CFEC361EF4A3CC365AA3E987A476F1BE7AFA5FCB947RAz0G" TargetMode="External"/><Relationship Id="rId17" Type="http://schemas.openxmlformats.org/officeDocument/2006/relationships/hyperlink" Target="consultantplus://offline/ref=3B5977B6A9F7A57CFEC361EF4A3CC365AA3E987A476F1BE7AFA5FCB947RAz0G" TargetMode="External"/><Relationship Id="rId2" Type="http://schemas.openxmlformats.org/officeDocument/2006/relationships/styles" Target="styles.xml"/><Relationship Id="rId16" Type="http://schemas.openxmlformats.org/officeDocument/2006/relationships/hyperlink" Target="consultantplus://offline/ref=3B5977B6A9F7A57CFEC361EF4A3CC365AA3E987A476F1BE7AFA5FCB947A0185B4326AC7BC6RDz4G"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consultantplus://offline/ref=3B5977B6A9F7A57CFEC361EF4A3CC365AA3E987A476F1BE7AFA5FCB947A0185B4326AC78C5DDD88BRBz7G" TargetMode="External"/><Relationship Id="rId11" Type="http://schemas.openxmlformats.org/officeDocument/2006/relationships/hyperlink" Target="consultantplus://offline/ref=3B5977B6A9F7A57CFEC361EF4A3CC365AA3F9A7F426D1BE7AFA5FCB947RAz0G" TargetMode="External"/><Relationship Id="rId5" Type="http://schemas.openxmlformats.org/officeDocument/2006/relationships/hyperlink" Target="consultantplus://offline/ref=3B5977B6A9F7A57CFEC361EF4A3CC365AA3E987A476F1BE7AFA5FCB947A0185B4326AC78C5DDD981RBz2G" TargetMode="External"/><Relationship Id="rId15" Type="http://schemas.openxmlformats.org/officeDocument/2006/relationships/hyperlink" Target="consultantplus://offline/ref=3B5977B6A9F7A57CFEC361EF4A3CC365AA3E987A476F1BE7AFA5FCB947RAz0G" TargetMode="External"/><Relationship Id="rId10" Type="http://schemas.openxmlformats.org/officeDocument/2006/relationships/hyperlink" Target="consultantplus://offline/ref=3B5977B6A9F7A57CFEC361EF4A3CC365AA3A9B7C4D681BE7AFA5FCB947RAz0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B5977B6A9F7A57CFEC361EF4A3CC365AC3B9C75406346EDA7FCF0BB40AF474C446FA079C5DDDAR8zFG" TargetMode="External"/><Relationship Id="rId14" Type="http://schemas.openxmlformats.org/officeDocument/2006/relationships/hyperlink" Target="consultantplus://offline/ref=3B5977B6A9F7A57CFEC361EF4A3CC365AA3E987A476F1BE7AFA5FCB947A0185B4326AC78C5DDD98CRBz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525DB-280E-4F0D-9F40-537BF44CC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6240</Words>
  <Characters>35570</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Частное лицо</dc:creator>
  <cp:keywords/>
  <dc:description/>
  <cp:lastModifiedBy>Админ</cp:lastModifiedBy>
  <cp:revision>3</cp:revision>
  <dcterms:created xsi:type="dcterms:W3CDTF">2015-01-14T03:59:00Z</dcterms:created>
  <dcterms:modified xsi:type="dcterms:W3CDTF">2016-11-30T02:39:00Z</dcterms:modified>
</cp:coreProperties>
</file>